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E83" w:rsidRDefault="00D33065" w:rsidP="00290E83">
      <w:pPr>
        <w:jc w:val="center"/>
        <w:rPr>
          <w:color w:val="auto"/>
        </w:rPr>
      </w:pPr>
      <w:r>
        <w:t>Анализ</w:t>
      </w:r>
      <w:r w:rsidR="00290E83">
        <w:t xml:space="preserve"> </w:t>
      </w:r>
      <w:r>
        <w:t>системы дошкольного образования</w:t>
      </w:r>
      <w:bookmarkStart w:id="0" w:name="_GoBack"/>
      <w:bookmarkEnd w:id="0"/>
    </w:p>
    <w:p w:rsidR="00290E83" w:rsidRDefault="00290E83" w:rsidP="00290E83">
      <w:pPr>
        <w:jc w:val="center"/>
      </w:pPr>
    </w:p>
    <w:p w:rsidR="00290E83" w:rsidRDefault="00290E83" w:rsidP="00290E83">
      <w:pPr>
        <w:jc w:val="both"/>
      </w:pPr>
      <w:r>
        <w:t>1. Количество воспитанников в ДОО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3"/>
        <w:gridCol w:w="2517"/>
      </w:tblGrid>
      <w:tr w:rsidR="00290E83" w:rsidTr="00290E83">
        <w:tc>
          <w:tcPr>
            <w:tcW w:w="7054"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Возрастной состав</w:t>
            </w:r>
          </w:p>
        </w:tc>
        <w:tc>
          <w:tcPr>
            <w:tcW w:w="2517"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Количество человек</w:t>
            </w:r>
          </w:p>
        </w:tc>
      </w:tr>
      <w:tr w:rsidR="00290E83" w:rsidTr="00290E83">
        <w:tc>
          <w:tcPr>
            <w:tcW w:w="7054" w:type="dxa"/>
            <w:tcBorders>
              <w:top w:val="single" w:sz="4" w:space="0" w:color="000000"/>
              <w:left w:val="single" w:sz="4" w:space="0" w:color="000000"/>
              <w:bottom w:val="single" w:sz="4" w:space="0" w:color="000000"/>
              <w:right w:val="single" w:sz="4" w:space="0" w:color="000000"/>
            </w:tcBorders>
            <w:hideMark/>
          </w:tcPr>
          <w:p w:rsidR="00290E83" w:rsidRDefault="00290E83">
            <w:r>
              <w:t>Всего воспитанников</w:t>
            </w:r>
          </w:p>
        </w:tc>
        <w:tc>
          <w:tcPr>
            <w:tcW w:w="2517" w:type="dxa"/>
            <w:tcBorders>
              <w:top w:val="single" w:sz="4" w:space="0" w:color="000000"/>
              <w:left w:val="single" w:sz="4" w:space="0" w:color="000000"/>
              <w:bottom w:val="single" w:sz="4" w:space="0" w:color="000000"/>
              <w:right w:val="single" w:sz="4" w:space="0" w:color="000000"/>
            </w:tcBorders>
          </w:tcPr>
          <w:p w:rsidR="00290E83" w:rsidRDefault="00A71EDE">
            <w:pPr>
              <w:jc w:val="both"/>
            </w:pPr>
            <w:r>
              <w:t>42</w:t>
            </w:r>
            <w:r w:rsidR="008C01C7">
              <w:t>1</w:t>
            </w:r>
            <w:r>
              <w:t xml:space="preserve"> – ДОУ, 4</w:t>
            </w:r>
            <w:r w:rsidR="000009AE">
              <w:t>3</w:t>
            </w:r>
            <w:r>
              <w:t xml:space="preserve"> – дошк.группы </w:t>
            </w:r>
          </w:p>
        </w:tc>
      </w:tr>
      <w:tr w:rsidR="00290E83" w:rsidTr="00290E83">
        <w:tc>
          <w:tcPr>
            <w:tcW w:w="7054"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Количество детей раннего возраста (до 3-х лет) </w:t>
            </w:r>
          </w:p>
        </w:tc>
        <w:tc>
          <w:tcPr>
            <w:tcW w:w="2517" w:type="dxa"/>
            <w:tcBorders>
              <w:top w:val="single" w:sz="4" w:space="0" w:color="000000"/>
              <w:left w:val="single" w:sz="4" w:space="0" w:color="000000"/>
              <w:bottom w:val="single" w:sz="4" w:space="0" w:color="000000"/>
              <w:right w:val="single" w:sz="4" w:space="0" w:color="000000"/>
            </w:tcBorders>
          </w:tcPr>
          <w:p w:rsidR="00290E83" w:rsidRDefault="005F0942">
            <w:pPr>
              <w:jc w:val="both"/>
            </w:pPr>
            <w:r>
              <w:t>1</w:t>
            </w:r>
            <w:r w:rsidR="000009AE">
              <w:t>14</w:t>
            </w:r>
          </w:p>
        </w:tc>
      </w:tr>
      <w:tr w:rsidR="00290E83" w:rsidTr="00290E83">
        <w:tc>
          <w:tcPr>
            <w:tcW w:w="7054"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Количество детей дошкольного возраста ( с 3-х до 7 лет) </w:t>
            </w:r>
          </w:p>
        </w:tc>
        <w:tc>
          <w:tcPr>
            <w:tcW w:w="2517" w:type="dxa"/>
            <w:tcBorders>
              <w:top w:val="single" w:sz="4" w:space="0" w:color="000000"/>
              <w:left w:val="single" w:sz="4" w:space="0" w:color="000000"/>
              <w:bottom w:val="single" w:sz="4" w:space="0" w:color="000000"/>
              <w:right w:val="single" w:sz="4" w:space="0" w:color="000000"/>
            </w:tcBorders>
          </w:tcPr>
          <w:p w:rsidR="00290E83" w:rsidRDefault="005F0942">
            <w:pPr>
              <w:jc w:val="both"/>
            </w:pPr>
            <w:r>
              <w:t>35</w:t>
            </w:r>
            <w:r w:rsidR="000009AE">
              <w:t>0</w:t>
            </w:r>
          </w:p>
        </w:tc>
      </w:tr>
      <w:tr w:rsidR="00290E83" w:rsidTr="00290E83">
        <w:tc>
          <w:tcPr>
            <w:tcW w:w="7054" w:type="dxa"/>
            <w:tcBorders>
              <w:top w:val="single" w:sz="4" w:space="0" w:color="000000"/>
              <w:left w:val="single" w:sz="4" w:space="0" w:color="000000"/>
              <w:bottom w:val="single" w:sz="4" w:space="0" w:color="000000"/>
              <w:right w:val="single" w:sz="4" w:space="0" w:color="000000"/>
            </w:tcBorders>
            <w:hideMark/>
          </w:tcPr>
          <w:p w:rsidR="00290E83" w:rsidRDefault="00290E83">
            <w:r>
              <w:t>Количество детей с ограниченными возможностями здоровья</w:t>
            </w:r>
          </w:p>
        </w:tc>
        <w:tc>
          <w:tcPr>
            <w:tcW w:w="2517" w:type="dxa"/>
            <w:tcBorders>
              <w:top w:val="single" w:sz="4" w:space="0" w:color="000000"/>
              <w:left w:val="single" w:sz="4" w:space="0" w:color="000000"/>
              <w:bottom w:val="single" w:sz="4" w:space="0" w:color="000000"/>
              <w:right w:val="single" w:sz="4" w:space="0" w:color="000000"/>
            </w:tcBorders>
          </w:tcPr>
          <w:p w:rsidR="00290E83" w:rsidRDefault="005F0942">
            <w:pPr>
              <w:jc w:val="both"/>
            </w:pPr>
            <w:r>
              <w:t>1 ребенок инвалид</w:t>
            </w:r>
          </w:p>
        </w:tc>
      </w:tr>
      <w:tr w:rsidR="00290E83" w:rsidTr="000009AE">
        <w:trPr>
          <w:trHeight w:val="398"/>
        </w:trPr>
        <w:tc>
          <w:tcPr>
            <w:tcW w:w="70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0E83" w:rsidRDefault="00290E83">
            <w:r>
              <w:t>Количество детей, которые числятся в ДОО, но не посещают организацию (всего)</w:t>
            </w:r>
          </w:p>
          <w:p w:rsidR="00290E83" w:rsidRDefault="00290E83">
            <w:r>
              <w:t>Более 3 месяцев</w:t>
            </w:r>
          </w:p>
          <w:p w:rsidR="00290E83" w:rsidRDefault="00290E83">
            <w:r>
              <w:t>Более 6 месяцев</w:t>
            </w:r>
          </w:p>
          <w:p w:rsidR="00290E83" w:rsidRDefault="00290E83"/>
        </w:tc>
        <w:tc>
          <w:tcPr>
            <w:tcW w:w="2517" w:type="dxa"/>
            <w:tcBorders>
              <w:top w:val="single" w:sz="4" w:space="0" w:color="000000"/>
              <w:left w:val="single" w:sz="4" w:space="0" w:color="000000"/>
              <w:bottom w:val="single" w:sz="4" w:space="0" w:color="auto"/>
              <w:right w:val="single" w:sz="4" w:space="0" w:color="000000"/>
            </w:tcBorders>
            <w:shd w:val="clear" w:color="auto" w:fill="auto"/>
          </w:tcPr>
          <w:p w:rsidR="00290E83" w:rsidRDefault="000009AE">
            <w:pPr>
              <w:jc w:val="both"/>
            </w:pPr>
            <w:r>
              <w:t>9</w:t>
            </w:r>
          </w:p>
        </w:tc>
      </w:tr>
      <w:tr w:rsidR="00290E83" w:rsidTr="000009AE">
        <w:trPr>
          <w:trHeight w:val="387"/>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90E83" w:rsidRDefault="00290E83"/>
        </w:tc>
        <w:tc>
          <w:tcPr>
            <w:tcW w:w="2517" w:type="dxa"/>
            <w:tcBorders>
              <w:top w:val="single" w:sz="4" w:space="0" w:color="auto"/>
              <w:left w:val="single" w:sz="4" w:space="0" w:color="000000"/>
              <w:bottom w:val="single" w:sz="4" w:space="0" w:color="auto"/>
              <w:right w:val="single" w:sz="4" w:space="0" w:color="000000"/>
            </w:tcBorders>
            <w:shd w:val="clear" w:color="auto" w:fill="auto"/>
          </w:tcPr>
          <w:p w:rsidR="00290E83" w:rsidRDefault="000009AE">
            <w:pPr>
              <w:jc w:val="both"/>
            </w:pPr>
            <w:r>
              <w:t>4</w:t>
            </w:r>
          </w:p>
        </w:tc>
      </w:tr>
      <w:tr w:rsidR="00290E83" w:rsidTr="000009AE">
        <w:trPr>
          <w:trHeight w:val="36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90E83" w:rsidRDefault="00290E83"/>
        </w:tc>
        <w:tc>
          <w:tcPr>
            <w:tcW w:w="2517" w:type="dxa"/>
            <w:tcBorders>
              <w:top w:val="single" w:sz="4" w:space="0" w:color="auto"/>
              <w:left w:val="single" w:sz="4" w:space="0" w:color="000000"/>
              <w:bottom w:val="single" w:sz="4" w:space="0" w:color="000000"/>
              <w:right w:val="single" w:sz="4" w:space="0" w:color="000000"/>
            </w:tcBorders>
            <w:shd w:val="clear" w:color="auto" w:fill="auto"/>
          </w:tcPr>
          <w:p w:rsidR="00290E83" w:rsidRDefault="000009AE">
            <w:pPr>
              <w:jc w:val="both"/>
            </w:pPr>
            <w:r>
              <w:t>5</w:t>
            </w:r>
          </w:p>
        </w:tc>
      </w:tr>
    </w:tbl>
    <w:p w:rsidR="00290E83" w:rsidRDefault="00290E83" w:rsidP="00290E83">
      <w:pPr>
        <w:jc w:val="both"/>
      </w:pPr>
    </w:p>
    <w:p w:rsidR="00290E83" w:rsidRDefault="00290E83" w:rsidP="00290E83">
      <w:pPr>
        <w:jc w:val="both"/>
      </w:pPr>
      <w:r>
        <w:t>2. Специфика групп в ДОО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Наименование</w:t>
            </w:r>
          </w:p>
        </w:tc>
        <w:tc>
          <w:tcPr>
            <w:tcW w:w="4786"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Количество групп в ДОО</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Общеразвивающие</w:t>
            </w:r>
          </w:p>
        </w:tc>
        <w:tc>
          <w:tcPr>
            <w:tcW w:w="4786" w:type="dxa"/>
            <w:tcBorders>
              <w:top w:val="single" w:sz="4" w:space="0" w:color="000000"/>
              <w:left w:val="single" w:sz="4" w:space="0" w:color="000000"/>
              <w:bottom w:val="single" w:sz="4" w:space="0" w:color="000000"/>
              <w:right w:val="single" w:sz="4" w:space="0" w:color="000000"/>
            </w:tcBorders>
          </w:tcPr>
          <w:p w:rsidR="00290E83" w:rsidRDefault="005F0942">
            <w:pPr>
              <w:jc w:val="both"/>
            </w:pPr>
            <w:r>
              <w:t>32</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Комбинированные</w:t>
            </w:r>
          </w:p>
        </w:tc>
        <w:tc>
          <w:tcPr>
            <w:tcW w:w="4786" w:type="dxa"/>
            <w:tcBorders>
              <w:top w:val="single" w:sz="4" w:space="0" w:color="000000"/>
              <w:left w:val="single" w:sz="4" w:space="0" w:color="000000"/>
              <w:bottom w:val="single" w:sz="4" w:space="0" w:color="000000"/>
              <w:right w:val="single" w:sz="4" w:space="0" w:color="000000"/>
            </w:tcBorders>
          </w:tcPr>
          <w:p w:rsidR="00290E83" w:rsidRDefault="00290E83">
            <w:pPr>
              <w:jc w:val="both"/>
            </w:pP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Компенсирующие</w:t>
            </w:r>
          </w:p>
        </w:tc>
        <w:tc>
          <w:tcPr>
            <w:tcW w:w="4786" w:type="dxa"/>
            <w:tcBorders>
              <w:top w:val="single" w:sz="4" w:space="0" w:color="000000"/>
              <w:left w:val="single" w:sz="4" w:space="0" w:color="000000"/>
              <w:bottom w:val="single" w:sz="4" w:space="0" w:color="000000"/>
              <w:right w:val="single" w:sz="4" w:space="0" w:color="000000"/>
            </w:tcBorders>
          </w:tcPr>
          <w:p w:rsidR="00290E83" w:rsidRDefault="00290E83">
            <w:pPr>
              <w:jc w:val="both"/>
            </w:pP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Оздоровительные</w:t>
            </w:r>
          </w:p>
        </w:tc>
        <w:tc>
          <w:tcPr>
            <w:tcW w:w="4786" w:type="dxa"/>
            <w:tcBorders>
              <w:top w:val="single" w:sz="4" w:space="0" w:color="000000"/>
              <w:left w:val="single" w:sz="4" w:space="0" w:color="000000"/>
              <w:bottom w:val="single" w:sz="4" w:space="0" w:color="000000"/>
              <w:right w:val="single" w:sz="4" w:space="0" w:color="000000"/>
            </w:tcBorders>
          </w:tcPr>
          <w:p w:rsidR="00290E83" w:rsidRDefault="00290E83">
            <w:pPr>
              <w:jc w:val="both"/>
            </w:pP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Группы по присмотру и уходу</w:t>
            </w:r>
          </w:p>
        </w:tc>
        <w:tc>
          <w:tcPr>
            <w:tcW w:w="4786" w:type="dxa"/>
            <w:tcBorders>
              <w:top w:val="single" w:sz="4" w:space="0" w:color="000000"/>
              <w:left w:val="single" w:sz="4" w:space="0" w:color="000000"/>
              <w:bottom w:val="single" w:sz="4" w:space="0" w:color="000000"/>
              <w:right w:val="single" w:sz="4" w:space="0" w:color="000000"/>
            </w:tcBorders>
          </w:tcPr>
          <w:p w:rsidR="00290E83" w:rsidRDefault="00290E83">
            <w:pPr>
              <w:jc w:val="both"/>
            </w:pPr>
          </w:p>
        </w:tc>
      </w:tr>
    </w:tbl>
    <w:p w:rsidR="00290E83" w:rsidRDefault="00290E83" w:rsidP="00290E83">
      <w:pPr>
        <w:jc w:val="both"/>
      </w:pPr>
    </w:p>
    <w:p w:rsidR="00290E83" w:rsidRDefault="00290E83" w:rsidP="00290E83">
      <w:pPr>
        <w:jc w:val="both"/>
      </w:pPr>
      <w:r>
        <w:t>2. Анализ заболеваемости воспитанников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2552"/>
        <w:gridCol w:w="2233"/>
      </w:tblGrid>
      <w:tr w:rsidR="00290E83" w:rsidTr="00466EC1">
        <w:tc>
          <w:tcPr>
            <w:tcW w:w="4786" w:type="dxa"/>
            <w:tcBorders>
              <w:top w:val="single" w:sz="4" w:space="0" w:color="000000"/>
              <w:left w:val="single" w:sz="4" w:space="0" w:color="000000"/>
              <w:bottom w:val="single" w:sz="4" w:space="0" w:color="000000"/>
              <w:right w:val="single" w:sz="4" w:space="0" w:color="000000"/>
            </w:tcBorders>
            <w:shd w:val="clear" w:color="auto" w:fill="auto"/>
            <w:hideMark/>
          </w:tcPr>
          <w:p w:rsidR="00290E83" w:rsidRPr="00466EC1" w:rsidRDefault="00290E83">
            <w:pPr>
              <w:jc w:val="both"/>
            </w:pPr>
            <w:r w:rsidRPr="00466EC1">
              <w:t>Показатели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E83" w:rsidRPr="00466EC1" w:rsidRDefault="00290E83">
            <w:pPr>
              <w:jc w:val="both"/>
            </w:pPr>
            <w:r w:rsidRPr="00466EC1">
              <w:t>2018-19 уч. год</w:t>
            </w:r>
          </w:p>
          <w:p w:rsidR="00290E83" w:rsidRPr="00466EC1" w:rsidRDefault="00290E83">
            <w:pPr>
              <w:jc w:val="both"/>
            </w:pPr>
          </w:p>
        </w:tc>
        <w:tc>
          <w:tcPr>
            <w:tcW w:w="2233" w:type="dxa"/>
            <w:tcBorders>
              <w:top w:val="single" w:sz="4" w:space="0" w:color="000000"/>
              <w:left w:val="single" w:sz="4" w:space="0" w:color="000000"/>
              <w:bottom w:val="single" w:sz="4" w:space="0" w:color="000000"/>
              <w:right w:val="single" w:sz="4" w:space="0" w:color="000000"/>
            </w:tcBorders>
            <w:shd w:val="clear" w:color="auto" w:fill="auto"/>
            <w:hideMark/>
          </w:tcPr>
          <w:p w:rsidR="00290E83" w:rsidRPr="00466EC1" w:rsidRDefault="00290E83">
            <w:pPr>
              <w:jc w:val="both"/>
            </w:pPr>
            <w:r w:rsidRPr="00466EC1">
              <w:t>2019-20 уч. год</w:t>
            </w:r>
          </w:p>
        </w:tc>
      </w:tr>
      <w:tr w:rsidR="00290E83" w:rsidTr="00466EC1">
        <w:tc>
          <w:tcPr>
            <w:tcW w:w="4786" w:type="dxa"/>
            <w:tcBorders>
              <w:top w:val="single" w:sz="4" w:space="0" w:color="000000"/>
              <w:left w:val="single" w:sz="4" w:space="0" w:color="000000"/>
              <w:bottom w:val="single" w:sz="4" w:space="0" w:color="000000"/>
              <w:right w:val="single" w:sz="4" w:space="0" w:color="000000"/>
            </w:tcBorders>
            <w:shd w:val="clear" w:color="auto" w:fill="auto"/>
            <w:hideMark/>
          </w:tcPr>
          <w:p w:rsidR="00290E83" w:rsidRPr="00466EC1" w:rsidRDefault="00290E83">
            <w:r w:rsidRPr="00466EC1">
              <w:t xml:space="preserve">Заболеваемость в детоднях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E83" w:rsidRPr="00466EC1" w:rsidRDefault="009C2ED3" w:rsidP="004A0A02">
            <w:pPr>
              <w:jc w:val="both"/>
            </w:pPr>
            <w:r w:rsidRPr="00466EC1">
              <w:t>9955</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290E83" w:rsidRPr="00466EC1" w:rsidRDefault="009C2ED3">
            <w:pPr>
              <w:jc w:val="both"/>
            </w:pPr>
            <w:r w:rsidRPr="00466EC1">
              <w:t>4682</w:t>
            </w:r>
          </w:p>
        </w:tc>
      </w:tr>
      <w:tr w:rsidR="00290E83" w:rsidTr="00466EC1">
        <w:tc>
          <w:tcPr>
            <w:tcW w:w="4786" w:type="dxa"/>
            <w:tcBorders>
              <w:top w:val="single" w:sz="4" w:space="0" w:color="000000"/>
              <w:left w:val="single" w:sz="4" w:space="0" w:color="000000"/>
              <w:bottom w:val="single" w:sz="4" w:space="0" w:color="000000"/>
              <w:right w:val="single" w:sz="4" w:space="0" w:color="000000"/>
            </w:tcBorders>
            <w:shd w:val="clear" w:color="auto" w:fill="auto"/>
            <w:hideMark/>
          </w:tcPr>
          <w:p w:rsidR="00290E83" w:rsidRPr="00466EC1" w:rsidRDefault="00290E83">
            <w:r w:rsidRPr="00466EC1">
              <w:t xml:space="preserve">Простудная заболеваемость ( %)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E83" w:rsidRPr="00466EC1" w:rsidRDefault="00024A94">
            <w:pPr>
              <w:jc w:val="both"/>
            </w:pPr>
            <w:r w:rsidRPr="00466EC1">
              <w:t>58</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290E83" w:rsidRPr="00466EC1" w:rsidRDefault="00024A94">
            <w:pPr>
              <w:jc w:val="both"/>
            </w:pPr>
            <w:r w:rsidRPr="00466EC1">
              <w:t>52</w:t>
            </w:r>
          </w:p>
        </w:tc>
      </w:tr>
      <w:tr w:rsidR="00290E83" w:rsidTr="00466EC1">
        <w:tc>
          <w:tcPr>
            <w:tcW w:w="4786" w:type="dxa"/>
            <w:tcBorders>
              <w:top w:val="single" w:sz="4" w:space="0" w:color="000000"/>
              <w:left w:val="single" w:sz="4" w:space="0" w:color="000000"/>
              <w:bottom w:val="single" w:sz="4" w:space="0" w:color="000000"/>
              <w:right w:val="single" w:sz="4" w:space="0" w:color="000000"/>
            </w:tcBorders>
            <w:shd w:val="clear" w:color="auto" w:fill="auto"/>
            <w:hideMark/>
          </w:tcPr>
          <w:p w:rsidR="00290E83" w:rsidRPr="00466EC1" w:rsidRDefault="00290E83">
            <w:r w:rsidRPr="00466EC1">
              <w:t>Часто болеющие дети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E83" w:rsidRPr="00466EC1" w:rsidRDefault="006B750F">
            <w:pPr>
              <w:jc w:val="both"/>
            </w:pPr>
            <w:r w:rsidRPr="00466EC1">
              <w:t>13</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290E83" w:rsidRPr="00466EC1" w:rsidRDefault="006B750F">
            <w:pPr>
              <w:jc w:val="both"/>
            </w:pPr>
            <w:r w:rsidRPr="00466EC1">
              <w:t>9</w:t>
            </w:r>
          </w:p>
        </w:tc>
      </w:tr>
      <w:tr w:rsidR="00290E83" w:rsidTr="00466EC1">
        <w:tc>
          <w:tcPr>
            <w:tcW w:w="4786" w:type="dxa"/>
            <w:tcBorders>
              <w:top w:val="single" w:sz="4" w:space="0" w:color="000000"/>
              <w:left w:val="single" w:sz="4" w:space="0" w:color="000000"/>
              <w:bottom w:val="single" w:sz="4" w:space="0" w:color="000000"/>
              <w:right w:val="single" w:sz="4" w:space="0" w:color="000000"/>
            </w:tcBorders>
            <w:shd w:val="clear" w:color="auto" w:fill="auto"/>
            <w:hideMark/>
          </w:tcPr>
          <w:p w:rsidR="00290E83" w:rsidRPr="00466EC1" w:rsidRDefault="00290E83">
            <w:r w:rsidRPr="00466EC1">
              <w:t>Дети с хроническими заболеваниями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0E83" w:rsidRPr="00466EC1" w:rsidRDefault="006B750F">
            <w:pPr>
              <w:jc w:val="both"/>
            </w:pPr>
            <w:r w:rsidRPr="00466EC1">
              <w:t>20</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290E83" w:rsidRPr="00466EC1" w:rsidRDefault="006B750F">
            <w:pPr>
              <w:jc w:val="both"/>
              <w:rPr>
                <w:lang w:val="en-US"/>
              </w:rPr>
            </w:pPr>
            <w:r w:rsidRPr="00466EC1">
              <w:t>15</w:t>
            </w:r>
          </w:p>
        </w:tc>
      </w:tr>
      <w:tr w:rsidR="00290E83" w:rsidTr="00466EC1">
        <w:tc>
          <w:tcPr>
            <w:tcW w:w="478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90E83" w:rsidRPr="00466EC1" w:rsidRDefault="00290E83">
            <w:r w:rsidRPr="00466EC1">
              <w:t>Группы здоровья</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290E83" w:rsidRPr="00466EC1" w:rsidRDefault="00290E83">
            <w:pPr>
              <w:jc w:val="both"/>
              <w:rPr>
                <w:lang w:val="en-US"/>
              </w:rPr>
            </w:pPr>
            <w:r w:rsidRPr="00466EC1">
              <w:rPr>
                <w:lang w:val="en-US"/>
              </w:rPr>
              <w:t>I</w:t>
            </w:r>
            <w:r w:rsidR="00466EC1" w:rsidRPr="00466EC1">
              <w:rPr>
                <w:lang w:val="en-US"/>
              </w:rPr>
              <w:t xml:space="preserve"> - 418</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290E83" w:rsidRPr="00466EC1" w:rsidRDefault="00466EC1">
            <w:pPr>
              <w:jc w:val="both"/>
              <w:rPr>
                <w:lang w:val="en-US"/>
              </w:rPr>
            </w:pPr>
            <w:r w:rsidRPr="00466EC1">
              <w:rPr>
                <w:lang w:val="en-US"/>
              </w:rPr>
              <w:t>404</w:t>
            </w:r>
          </w:p>
        </w:tc>
      </w:tr>
      <w:tr w:rsidR="00290E83" w:rsidTr="00466EC1">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90E83" w:rsidRPr="00466EC1" w:rsidRDefault="00290E83"/>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290E83" w:rsidRPr="00466EC1" w:rsidRDefault="00290E83">
            <w:pPr>
              <w:jc w:val="both"/>
              <w:rPr>
                <w:lang w:val="en-US"/>
              </w:rPr>
            </w:pPr>
            <w:r w:rsidRPr="00466EC1">
              <w:rPr>
                <w:lang w:val="en-US"/>
              </w:rPr>
              <w:t>II</w:t>
            </w:r>
            <w:r w:rsidR="00466EC1" w:rsidRPr="00466EC1">
              <w:rPr>
                <w:lang w:val="en-US"/>
              </w:rPr>
              <w:t xml:space="preserve"> - 47</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290E83" w:rsidRPr="00466EC1" w:rsidRDefault="00466EC1">
            <w:pPr>
              <w:jc w:val="both"/>
              <w:rPr>
                <w:lang w:val="en-US"/>
              </w:rPr>
            </w:pPr>
            <w:r w:rsidRPr="00466EC1">
              <w:rPr>
                <w:lang w:val="en-US"/>
              </w:rPr>
              <w:t>56</w:t>
            </w:r>
          </w:p>
        </w:tc>
      </w:tr>
      <w:tr w:rsidR="00290E83" w:rsidTr="00466EC1">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90E83" w:rsidRPr="00466EC1" w:rsidRDefault="00290E83"/>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290E83" w:rsidRPr="00466EC1" w:rsidRDefault="00290E83">
            <w:pPr>
              <w:jc w:val="both"/>
              <w:rPr>
                <w:lang w:val="en-US"/>
              </w:rPr>
            </w:pPr>
            <w:r w:rsidRPr="00466EC1">
              <w:rPr>
                <w:lang w:val="en-US"/>
              </w:rPr>
              <w:t>III</w:t>
            </w:r>
            <w:r w:rsidR="00466EC1" w:rsidRPr="00466EC1">
              <w:rPr>
                <w:lang w:val="en-US"/>
              </w:rPr>
              <w:t xml:space="preserve"> - 3</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290E83" w:rsidRPr="00466EC1" w:rsidRDefault="00466EC1">
            <w:pPr>
              <w:jc w:val="both"/>
              <w:rPr>
                <w:lang w:val="en-US"/>
              </w:rPr>
            </w:pPr>
            <w:r w:rsidRPr="00466EC1">
              <w:rPr>
                <w:lang w:val="en-US"/>
              </w:rPr>
              <w:t>3</w:t>
            </w:r>
          </w:p>
        </w:tc>
      </w:tr>
      <w:tr w:rsidR="00290E83" w:rsidTr="00466EC1">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90E83" w:rsidRPr="00466EC1" w:rsidRDefault="00290E83"/>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290E83" w:rsidRPr="00466EC1" w:rsidRDefault="00290E83">
            <w:pPr>
              <w:jc w:val="both"/>
              <w:rPr>
                <w:lang w:val="en-US"/>
              </w:rPr>
            </w:pPr>
            <w:r w:rsidRPr="00466EC1">
              <w:rPr>
                <w:lang w:val="en-US"/>
              </w:rPr>
              <w:t>IV</w:t>
            </w:r>
            <w:r w:rsidR="00466EC1" w:rsidRPr="00466EC1">
              <w:rPr>
                <w:lang w:val="en-US"/>
              </w:rPr>
              <w:t xml:space="preserve"> - 1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290E83" w:rsidRPr="00466EC1" w:rsidRDefault="00466EC1">
            <w:pPr>
              <w:jc w:val="both"/>
              <w:rPr>
                <w:lang w:val="en-US"/>
              </w:rPr>
            </w:pPr>
            <w:r w:rsidRPr="00466EC1">
              <w:rPr>
                <w:lang w:val="en-US"/>
              </w:rPr>
              <w:t>1</w:t>
            </w:r>
          </w:p>
        </w:tc>
      </w:tr>
    </w:tbl>
    <w:p w:rsidR="00290E83" w:rsidRDefault="00290E83" w:rsidP="00290E83">
      <w:pPr>
        <w:jc w:val="both"/>
      </w:pPr>
      <w:r>
        <w:rPr>
          <w:lang w:val="en-US"/>
        </w:rPr>
        <w:t>3</w:t>
      </w:r>
      <w:r>
        <w:t>. Кадры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4857"/>
        <w:gridCol w:w="2063"/>
        <w:gridCol w:w="2063"/>
      </w:tblGrid>
      <w:tr w:rsidR="00290E83" w:rsidTr="00290E83">
        <w:tc>
          <w:tcPr>
            <w:tcW w:w="594"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 п/п</w:t>
            </w:r>
          </w:p>
        </w:tc>
        <w:tc>
          <w:tcPr>
            <w:tcW w:w="5184"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Категория работников</w:t>
            </w:r>
          </w:p>
        </w:tc>
        <w:tc>
          <w:tcPr>
            <w:tcW w:w="1864"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Количество человек 2019 г.</w:t>
            </w:r>
          </w:p>
        </w:tc>
        <w:tc>
          <w:tcPr>
            <w:tcW w:w="1929"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Количество человек 2020 г.</w:t>
            </w:r>
          </w:p>
        </w:tc>
      </w:tr>
      <w:tr w:rsidR="00290E83" w:rsidTr="00290E83">
        <w:tc>
          <w:tcPr>
            <w:tcW w:w="594"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1.</w:t>
            </w:r>
          </w:p>
        </w:tc>
        <w:tc>
          <w:tcPr>
            <w:tcW w:w="5184"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Административно-управляющий персонал</w:t>
            </w:r>
          </w:p>
        </w:tc>
        <w:tc>
          <w:tcPr>
            <w:tcW w:w="1864" w:type="dxa"/>
            <w:tcBorders>
              <w:top w:val="single" w:sz="4" w:space="0" w:color="000000"/>
              <w:left w:val="single" w:sz="4" w:space="0" w:color="000000"/>
              <w:bottom w:val="single" w:sz="4" w:space="0" w:color="000000"/>
              <w:right w:val="single" w:sz="4" w:space="0" w:color="000000"/>
            </w:tcBorders>
          </w:tcPr>
          <w:p w:rsidR="00290E83" w:rsidRDefault="00050953" w:rsidP="004A0A02">
            <w:r>
              <w:rPr>
                <w:lang w:val="en-US"/>
              </w:rPr>
              <w:t>16</w:t>
            </w:r>
            <w:r w:rsidR="004A0A02">
              <w:t xml:space="preserve"> </w:t>
            </w:r>
          </w:p>
        </w:tc>
        <w:tc>
          <w:tcPr>
            <w:tcW w:w="1929" w:type="dxa"/>
            <w:tcBorders>
              <w:top w:val="single" w:sz="4" w:space="0" w:color="000000"/>
              <w:left w:val="single" w:sz="4" w:space="0" w:color="000000"/>
              <w:bottom w:val="single" w:sz="4" w:space="0" w:color="000000"/>
              <w:right w:val="single" w:sz="4" w:space="0" w:color="000000"/>
            </w:tcBorders>
          </w:tcPr>
          <w:p w:rsidR="00290E83" w:rsidRPr="00050953" w:rsidRDefault="00050953">
            <w:pPr>
              <w:jc w:val="both"/>
              <w:rPr>
                <w:lang w:val="en-US"/>
              </w:rPr>
            </w:pPr>
            <w:r>
              <w:rPr>
                <w:lang w:val="en-US"/>
              </w:rPr>
              <w:t>16</w:t>
            </w:r>
          </w:p>
        </w:tc>
      </w:tr>
      <w:tr w:rsidR="00290E83" w:rsidTr="00290E83">
        <w:tc>
          <w:tcPr>
            <w:tcW w:w="594" w:type="dxa"/>
            <w:vMerge w:val="restart"/>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2.</w:t>
            </w:r>
          </w:p>
        </w:tc>
        <w:tc>
          <w:tcPr>
            <w:tcW w:w="5184"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 xml:space="preserve">Педагогические работники, </w:t>
            </w:r>
          </w:p>
          <w:p w:rsidR="00290E83" w:rsidRDefault="00290E83">
            <w:pPr>
              <w:jc w:val="both"/>
            </w:pPr>
            <w:r>
              <w:t>в том числе:</w:t>
            </w:r>
          </w:p>
        </w:tc>
        <w:tc>
          <w:tcPr>
            <w:tcW w:w="1864" w:type="dxa"/>
            <w:tcBorders>
              <w:top w:val="single" w:sz="4" w:space="0" w:color="000000"/>
              <w:left w:val="single" w:sz="4" w:space="0" w:color="000000"/>
              <w:bottom w:val="single" w:sz="4" w:space="0" w:color="000000"/>
              <w:right w:val="single" w:sz="4" w:space="0" w:color="000000"/>
            </w:tcBorders>
          </w:tcPr>
          <w:p w:rsidR="00290E83" w:rsidRPr="002901CF" w:rsidRDefault="002901CF">
            <w:pPr>
              <w:jc w:val="both"/>
              <w:rPr>
                <w:lang w:val="en-US"/>
              </w:rPr>
            </w:pPr>
            <w:r>
              <w:rPr>
                <w:lang w:val="en-US"/>
              </w:rPr>
              <w:t>56</w:t>
            </w:r>
          </w:p>
        </w:tc>
        <w:tc>
          <w:tcPr>
            <w:tcW w:w="1929" w:type="dxa"/>
            <w:tcBorders>
              <w:top w:val="single" w:sz="4" w:space="0" w:color="000000"/>
              <w:left w:val="single" w:sz="4" w:space="0" w:color="000000"/>
              <w:bottom w:val="single" w:sz="4" w:space="0" w:color="000000"/>
              <w:right w:val="single" w:sz="4" w:space="0" w:color="000000"/>
            </w:tcBorders>
          </w:tcPr>
          <w:p w:rsidR="00290E83" w:rsidRPr="002901CF" w:rsidRDefault="002901CF">
            <w:pPr>
              <w:jc w:val="both"/>
              <w:rPr>
                <w:lang w:val="en-US"/>
              </w:rPr>
            </w:pPr>
            <w:r>
              <w:rPr>
                <w:lang w:val="en-US"/>
              </w:rPr>
              <w:t>57</w:t>
            </w:r>
          </w:p>
        </w:tc>
      </w:tr>
      <w:tr w:rsidR="00290E83" w:rsidTr="00290E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0E83" w:rsidRDefault="00290E83"/>
        </w:tc>
        <w:tc>
          <w:tcPr>
            <w:tcW w:w="5184"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воспитатель</w:t>
            </w:r>
          </w:p>
        </w:tc>
        <w:tc>
          <w:tcPr>
            <w:tcW w:w="1864" w:type="dxa"/>
            <w:tcBorders>
              <w:top w:val="single" w:sz="4" w:space="0" w:color="000000"/>
              <w:left w:val="single" w:sz="4" w:space="0" w:color="000000"/>
              <w:bottom w:val="single" w:sz="4" w:space="0" w:color="000000"/>
              <w:right w:val="single" w:sz="4" w:space="0" w:color="000000"/>
            </w:tcBorders>
          </w:tcPr>
          <w:p w:rsidR="00290E83" w:rsidRPr="002901CF" w:rsidRDefault="002901CF">
            <w:pPr>
              <w:jc w:val="both"/>
              <w:rPr>
                <w:lang w:val="en-US"/>
              </w:rPr>
            </w:pPr>
            <w:r>
              <w:rPr>
                <w:lang w:val="en-US"/>
              </w:rPr>
              <w:t>43</w:t>
            </w:r>
          </w:p>
        </w:tc>
        <w:tc>
          <w:tcPr>
            <w:tcW w:w="1929" w:type="dxa"/>
            <w:tcBorders>
              <w:top w:val="single" w:sz="4" w:space="0" w:color="000000"/>
              <w:left w:val="single" w:sz="4" w:space="0" w:color="000000"/>
              <w:bottom w:val="single" w:sz="4" w:space="0" w:color="000000"/>
              <w:right w:val="single" w:sz="4" w:space="0" w:color="000000"/>
            </w:tcBorders>
          </w:tcPr>
          <w:p w:rsidR="00290E83" w:rsidRPr="002901CF" w:rsidRDefault="002901CF">
            <w:pPr>
              <w:jc w:val="both"/>
              <w:rPr>
                <w:lang w:val="en-US"/>
              </w:rPr>
            </w:pPr>
            <w:r>
              <w:rPr>
                <w:lang w:val="en-US"/>
              </w:rPr>
              <w:t>43</w:t>
            </w:r>
          </w:p>
        </w:tc>
      </w:tr>
      <w:tr w:rsidR="00290E83" w:rsidTr="00290E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0E83" w:rsidRDefault="00290E83"/>
        </w:tc>
        <w:tc>
          <w:tcPr>
            <w:tcW w:w="5184"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психолог</w:t>
            </w:r>
          </w:p>
        </w:tc>
        <w:tc>
          <w:tcPr>
            <w:tcW w:w="1864" w:type="dxa"/>
            <w:tcBorders>
              <w:top w:val="single" w:sz="4" w:space="0" w:color="000000"/>
              <w:left w:val="single" w:sz="4" w:space="0" w:color="000000"/>
              <w:bottom w:val="single" w:sz="4" w:space="0" w:color="000000"/>
              <w:right w:val="single" w:sz="4" w:space="0" w:color="000000"/>
            </w:tcBorders>
          </w:tcPr>
          <w:p w:rsidR="00290E83" w:rsidRDefault="00FC7638">
            <w:pPr>
              <w:jc w:val="both"/>
            </w:pPr>
            <w:r>
              <w:t>1</w:t>
            </w:r>
          </w:p>
        </w:tc>
        <w:tc>
          <w:tcPr>
            <w:tcW w:w="1929" w:type="dxa"/>
            <w:tcBorders>
              <w:top w:val="single" w:sz="4" w:space="0" w:color="000000"/>
              <w:left w:val="single" w:sz="4" w:space="0" w:color="000000"/>
              <w:bottom w:val="single" w:sz="4" w:space="0" w:color="000000"/>
              <w:right w:val="single" w:sz="4" w:space="0" w:color="000000"/>
            </w:tcBorders>
          </w:tcPr>
          <w:p w:rsidR="00290E83" w:rsidRDefault="00FC7638">
            <w:pPr>
              <w:jc w:val="both"/>
            </w:pPr>
            <w:r>
              <w:t>1</w:t>
            </w:r>
          </w:p>
        </w:tc>
      </w:tr>
      <w:tr w:rsidR="00290E83" w:rsidTr="00290E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0E83" w:rsidRDefault="00290E83"/>
        </w:tc>
        <w:tc>
          <w:tcPr>
            <w:tcW w:w="5184"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логопед</w:t>
            </w:r>
          </w:p>
        </w:tc>
        <w:tc>
          <w:tcPr>
            <w:tcW w:w="1864" w:type="dxa"/>
            <w:tcBorders>
              <w:top w:val="single" w:sz="4" w:space="0" w:color="000000"/>
              <w:left w:val="single" w:sz="4" w:space="0" w:color="000000"/>
              <w:bottom w:val="single" w:sz="4" w:space="0" w:color="000000"/>
              <w:right w:val="single" w:sz="4" w:space="0" w:color="000000"/>
            </w:tcBorders>
          </w:tcPr>
          <w:p w:rsidR="00290E83" w:rsidRDefault="00FC7638">
            <w:pPr>
              <w:jc w:val="both"/>
            </w:pPr>
            <w:r>
              <w:t>4</w:t>
            </w:r>
          </w:p>
        </w:tc>
        <w:tc>
          <w:tcPr>
            <w:tcW w:w="1929" w:type="dxa"/>
            <w:tcBorders>
              <w:top w:val="single" w:sz="4" w:space="0" w:color="000000"/>
              <w:left w:val="single" w:sz="4" w:space="0" w:color="000000"/>
              <w:bottom w:val="single" w:sz="4" w:space="0" w:color="000000"/>
              <w:right w:val="single" w:sz="4" w:space="0" w:color="000000"/>
            </w:tcBorders>
          </w:tcPr>
          <w:p w:rsidR="00290E83" w:rsidRDefault="00FC7638">
            <w:pPr>
              <w:jc w:val="both"/>
            </w:pPr>
            <w:r>
              <w:t>4</w:t>
            </w:r>
          </w:p>
        </w:tc>
      </w:tr>
      <w:tr w:rsidR="00290E83" w:rsidTr="00290E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0E83" w:rsidRDefault="00290E83"/>
        </w:tc>
        <w:tc>
          <w:tcPr>
            <w:tcW w:w="5184"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дефектолог</w:t>
            </w:r>
          </w:p>
        </w:tc>
        <w:tc>
          <w:tcPr>
            <w:tcW w:w="1864" w:type="dxa"/>
            <w:tcBorders>
              <w:top w:val="single" w:sz="4" w:space="0" w:color="000000"/>
              <w:left w:val="single" w:sz="4" w:space="0" w:color="000000"/>
              <w:bottom w:val="single" w:sz="4" w:space="0" w:color="000000"/>
              <w:right w:val="single" w:sz="4" w:space="0" w:color="000000"/>
            </w:tcBorders>
          </w:tcPr>
          <w:p w:rsidR="00290E83" w:rsidRDefault="004A0A02">
            <w:pPr>
              <w:jc w:val="both"/>
            </w:pPr>
            <w:r>
              <w:t>-</w:t>
            </w:r>
          </w:p>
        </w:tc>
        <w:tc>
          <w:tcPr>
            <w:tcW w:w="1929" w:type="dxa"/>
            <w:tcBorders>
              <w:top w:val="single" w:sz="4" w:space="0" w:color="000000"/>
              <w:left w:val="single" w:sz="4" w:space="0" w:color="000000"/>
              <w:bottom w:val="single" w:sz="4" w:space="0" w:color="000000"/>
              <w:right w:val="single" w:sz="4" w:space="0" w:color="000000"/>
            </w:tcBorders>
          </w:tcPr>
          <w:p w:rsidR="00290E83" w:rsidRDefault="004A0A02">
            <w:pPr>
              <w:jc w:val="both"/>
            </w:pPr>
            <w:r>
              <w:t>-</w:t>
            </w:r>
          </w:p>
        </w:tc>
      </w:tr>
      <w:tr w:rsidR="00290E83" w:rsidTr="00290E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0E83" w:rsidRDefault="00290E83"/>
        </w:tc>
        <w:tc>
          <w:tcPr>
            <w:tcW w:w="5184"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инструктор физического воспитания</w:t>
            </w:r>
          </w:p>
        </w:tc>
        <w:tc>
          <w:tcPr>
            <w:tcW w:w="1864" w:type="dxa"/>
            <w:tcBorders>
              <w:top w:val="single" w:sz="4" w:space="0" w:color="000000"/>
              <w:left w:val="single" w:sz="4" w:space="0" w:color="000000"/>
              <w:bottom w:val="single" w:sz="4" w:space="0" w:color="000000"/>
              <w:right w:val="single" w:sz="4" w:space="0" w:color="000000"/>
            </w:tcBorders>
          </w:tcPr>
          <w:p w:rsidR="00290E83" w:rsidRDefault="00487AD6">
            <w:pPr>
              <w:jc w:val="both"/>
            </w:pPr>
            <w:r>
              <w:t>4</w:t>
            </w:r>
          </w:p>
        </w:tc>
        <w:tc>
          <w:tcPr>
            <w:tcW w:w="1929" w:type="dxa"/>
            <w:tcBorders>
              <w:top w:val="single" w:sz="4" w:space="0" w:color="000000"/>
              <w:left w:val="single" w:sz="4" w:space="0" w:color="000000"/>
              <w:bottom w:val="single" w:sz="4" w:space="0" w:color="000000"/>
              <w:right w:val="single" w:sz="4" w:space="0" w:color="000000"/>
            </w:tcBorders>
          </w:tcPr>
          <w:p w:rsidR="00290E83" w:rsidRDefault="00487AD6">
            <w:pPr>
              <w:jc w:val="both"/>
            </w:pPr>
            <w:r>
              <w:t>4</w:t>
            </w:r>
          </w:p>
        </w:tc>
      </w:tr>
      <w:tr w:rsidR="00290E83" w:rsidTr="00290E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0E83" w:rsidRDefault="00290E83"/>
        </w:tc>
        <w:tc>
          <w:tcPr>
            <w:tcW w:w="5184"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музыкальный руководитель</w:t>
            </w:r>
          </w:p>
        </w:tc>
        <w:tc>
          <w:tcPr>
            <w:tcW w:w="1864" w:type="dxa"/>
            <w:tcBorders>
              <w:top w:val="single" w:sz="4" w:space="0" w:color="000000"/>
              <w:left w:val="single" w:sz="4" w:space="0" w:color="000000"/>
              <w:bottom w:val="single" w:sz="4" w:space="0" w:color="000000"/>
              <w:right w:val="single" w:sz="4" w:space="0" w:color="000000"/>
            </w:tcBorders>
          </w:tcPr>
          <w:p w:rsidR="00290E83" w:rsidRPr="002901CF" w:rsidRDefault="002901CF">
            <w:pPr>
              <w:jc w:val="both"/>
              <w:rPr>
                <w:lang w:val="en-US"/>
              </w:rPr>
            </w:pPr>
            <w:r>
              <w:rPr>
                <w:lang w:val="en-US"/>
              </w:rPr>
              <w:t>4</w:t>
            </w:r>
          </w:p>
        </w:tc>
        <w:tc>
          <w:tcPr>
            <w:tcW w:w="1929" w:type="dxa"/>
            <w:tcBorders>
              <w:top w:val="single" w:sz="4" w:space="0" w:color="000000"/>
              <w:left w:val="single" w:sz="4" w:space="0" w:color="000000"/>
              <w:bottom w:val="single" w:sz="4" w:space="0" w:color="000000"/>
              <w:right w:val="single" w:sz="4" w:space="0" w:color="000000"/>
            </w:tcBorders>
          </w:tcPr>
          <w:p w:rsidR="00290E83" w:rsidRPr="002901CF" w:rsidRDefault="002901CF">
            <w:pPr>
              <w:jc w:val="both"/>
              <w:rPr>
                <w:lang w:val="en-US"/>
              </w:rPr>
            </w:pPr>
            <w:r>
              <w:rPr>
                <w:lang w:val="en-US"/>
              </w:rPr>
              <w:t>5</w:t>
            </w:r>
          </w:p>
        </w:tc>
      </w:tr>
      <w:tr w:rsidR="00290E83" w:rsidTr="00290E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0E83" w:rsidRDefault="00290E83"/>
        </w:tc>
        <w:tc>
          <w:tcPr>
            <w:tcW w:w="5184"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инструктор по плаванию</w:t>
            </w:r>
          </w:p>
        </w:tc>
        <w:tc>
          <w:tcPr>
            <w:tcW w:w="1864" w:type="dxa"/>
            <w:tcBorders>
              <w:top w:val="single" w:sz="4" w:space="0" w:color="000000"/>
              <w:left w:val="single" w:sz="4" w:space="0" w:color="000000"/>
              <w:bottom w:val="single" w:sz="4" w:space="0" w:color="000000"/>
              <w:right w:val="single" w:sz="4" w:space="0" w:color="000000"/>
            </w:tcBorders>
          </w:tcPr>
          <w:p w:rsidR="00290E83" w:rsidRDefault="004A0A02">
            <w:pPr>
              <w:jc w:val="both"/>
            </w:pPr>
            <w:r>
              <w:t>-</w:t>
            </w:r>
          </w:p>
        </w:tc>
        <w:tc>
          <w:tcPr>
            <w:tcW w:w="1929" w:type="dxa"/>
            <w:tcBorders>
              <w:top w:val="single" w:sz="4" w:space="0" w:color="000000"/>
              <w:left w:val="single" w:sz="4" w:space="0" w:color="000000"/>
              <w:bottom w:val="single" w:sz="4" w:space="0" w:color="000000"/>
              <w:right w:val="single" w:sz="4" w:space="0" w:color="000000"/>
            </w:tcBorders>
          </w:tcPr>
          <w:p w:rsidR="00290E83" w:rsidRDefault="004A0A02">
            <w:pPr>
              <w:jc w:val="both"/>
            </w:pPr>
            <w:r>
              <w:t>-</w:t>
            </w:r>
          </w:p>
        </w:tc>
      </w:tr>
      <w:tr w:rsidR="00290E83" w:rsidTr="00290E83">
        <w:trPr>
          <w:trHeight w:val="634"/>
        </w:trPr>
        <w:tc>
          <w:tcPr>
            <w:tcW w:w="594" w:type="dxa"/>
            <w:vMerge w:val="restart"/>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3.</w:t>
            </w:r>
          </w:p>
        </w:tc>
        <w:tc>
          <w:tcPr>
            <w:tcW w:w="5184" w:type="dxa"/>
            <w:tcBorders>
              <w:top w:val="single" w:sz="4" w:space="0" w:color="000000"/>
              <w:left w:val="single" w:sz="4" w:space="0" w:color="000000"/>
              <w:bottom w:val="single" w:sz="4" w:space="0" w:color="auto"/>
              <w:right w:val="single" w:sz="4" w:space="0" w:color="000000"/>
            </w:tcBorders>
            <w:hideMark/>
          </w:tcPr>
          <w:p w:rsidR="00290E83" w:rsidRDefault="00290E83">
            <w:pPr>
              <w:jc w:val="both"/>
            </w:pPr>
            <w:r>
              <w:t>Обслуживающий персонал, в том числе из них:</w:t>
            </w:r>
          </w:p>
        </w:tc>
        <w:tc>
          <w:tcPr>
            <w:tcW w:w="1864" w:type="dxa"/>
            <w:tcBorders>
              <w:top w:val="single" w:sz="4" w:space="0" w:color="000000"/>
              <w:left w:val="single" w:sz="4" w:space="0" w:color="000000"/>
              <w:bottom w:val="single" w:sz="4" w:space="0" w:color="auto"/>
              <w:right w:val="single" w:sz="4" w:space="0" w:color="000000"/>
            </w:tcBorders>
          </w:tcPr>
          <w:p w:rsidR="00290E83" w:rsidRPr="005137BF" w:rsidRDefault="005137BF">
            <w:pPr>
              <w:jc w:val="both"/>
              <w:rPr>
                <w:lang w:val="en-US"/>
              </w:rPr>
            </w:pPr>
            <w:r>
              <w:rPr>
                <w:lang w:val="en-US"/>
              </w:rPr>
              <w:t>87</w:t>
            </w:r>
          </w:p>
        </w:tc>
        <w:tc>
          <w:tcPr>
            <w:tcW w:w="1929" w:type="dxa"/>
            <w:tcBorders>
              <w:top w:val="single" w:sz="4" w:space="0" w:color="000000"/>
              <w:left w:val="single" w:sz="4" w:space="0" w:color="000000"/>
              <w:bottom w:val="single" w:sz="4" w:space="0" w:color="auto"/>
              <w:right w:val="single" w:sz="4" w:space="0" w:color="000000"/>
            </w:tcBorders>
          </w:tcPr>
          <w:p w:rsidR="00290E83" w:rsidRPr="005137BF" w:rsidRDefault="005137BF">
            <w:pPr>
              <w:jc w:val="both"/>
              <w:rPr>
                <w:lang w:val="en-US"/>
              </w:rPr>
            </w:pPr>
            <w:r>
              <w:rPr>
                <w:lang w:val="en-US"/>
              </w:rPr>
              <w:t>87</w:t>
            </w:r>
          </w:p>
        </w:tc>
      </w:tr>
      <w:tr w:rsidR="00290E83" w:rsidTr="00734B8B">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0E83" w:rsidRDefault="00290E83"/>
        </w:tc>
        <w:tc>
          <w:tcPr>
            <w:tcW w:w="5184" w:type="dxa"/>
            <w:tcBorders>
              <w:top w:val="single" w:sz="4" w:space="0" w:color="auto"/>
              <w:left w:val="single" w:sz="4" w:space="0" w:color="000000"/>
              <w:bottom w:val="single" w:sz="4" w:space="0" w:color="000000"/>
              <w:right w:val="single" w:sz="4" w:space="0" w:color="000000"/>
            </w:tcBorders>
            <w:shd w:val="clear" w:color="auto" w:fill="auto"/>
            <w:hideMark/>
          </w:tcPr>
          <w:p w:rsidR="00290E83" w:rsidRPr="00734B8B" w:rsidRDefault="00290E83" w:rsidP="00C82088">
            <w:r w:rsidRPr="00734B8B">
              <w:t>младшие воспитатели</w:t>
            </w:r>
            <w:r w:rsidR="00C82088" w:rsidRPr="00734B8B">
              <w:t>/помощники воспитателя</w:t>
            </w:r>
          </w:p>
        </w:tc>
        <w:tc>
          <w:tcPr>
            <w:tcW w:w="1864" w:type="dxa"/>
            <w:tcBorders>
              <w:top w:val="single" w:sz="4" w:space="0" w:color="auto"/>
              <w:left w:val="single" w:sz="4" w:space="0" w:color="000000"/>
              <w:bottom w:val="single" w:sz="4" w:space="0" w:color="000000"/>
              <w:right w:val="single" w:sz="4" w:space="0" w:color="000000"/>
            </w:tcBorders>
            <w:shd w:val="clear" w:color="auto" w:fill="auto"/>
          </w:tcPr>
          <w:p w:rsidR="00290E83" w:rsidRPr="00734B8B" w:rsidRDefault="00C82088">
            <w:pPr>
              <w:jc w:val="both"/>
            </w:pPr>
            <w:r w:rsidRPr="00734B8B">
              <w:t>17/21</w:t>
            </w:r>
          </w:p>
        </w:tc>
        <w:tc>
          <w:tcPr>
            <w:tcW w:w="1929" w:type="dxa"/>
            <w:tcBorders>
              <w:top w:val="single" w:sz="4" w:space="0" w:color="auto"/>
              <w:left w:val="single" w:sz="4" w:space="0" w:color="000000"/>
              <w:bottom w:val="single" w:sz="4" w:space="0" w:color="000000"/>
              <w:right w:val="single" w:sz="4" w:space="0" w:color="000000"/>
            </w:tcBorders>
            <w:shd w:val="clear" w:color="auto" w:fill="auto"/>
          </w:tcPr>
          <w:p w:rsidR="00290E83" w:rsidRPr="00734B8B" w:rsidRDefault="00C82088">
            <w:pPr>
              <w:jc w:val="both"/>
            </w:pPr>
            <w:r w:rsidRPr="00734B8B">
              <w:t>17/21</w:t>
            </w:r>
          </w:p>
        </w:tc>
      </w:tr>
      <w:tr w:rsidR="00290E83" w:rsidTr="00290E83">
        <w:tc>
          <w:tcPr>
            <w:tcW w:w="594"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4.</w:t>
            </w:r>
          </w:p>
        </w:tc>
        <w:tc>
          <w:tcPr>
            <w:tcW w:w="5184"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 xml:space="preserve">Медицинская сестра (указать вид </w:t>
            </w:r>
            <w:r>
              <w:lastRenderedPageBreak/>
              <w:t>трудоустройства- в штате ДОО, по совместительству и т.п.)</w:t>
            </w:r>
          </w:p>
        </w:tc>
        <w:tc>
          <w:tcPr>
            <w:tcW w:w="1864" w:type="dxa"/>
            <w:tcBorders>
              <w:top w:val="single" w:sz="4" w:space="0" w:color="000000"/>
              <w:left w:val="single" w:sz="4" w:space="0" w:color="000000"/>
              <w:bottom w:val="single" w:sz="4" w:space="0" w:color="000000"/>
              <w:right w:val="single" w:sz="4" w:space="0" w:color="000000"/>
            </w:tcBorders>
          </w:tcPr>
          <w:p w:rsidR="003300C3" w:rsidRDefault="003300C3" w:rsidP="003300C3">
            <w:r>
              <w:lastRenderedPageBreak/>
              <w:t xml:space="preserve">1 – в штате ДОУ, </w:t>
            </w:r>
          </w:p>
          <w:p w:rsidR="00290E83" w:rsidRDefault="003300C3" w:rsidP="003300C3">
            <w:r>
              <w:lastRenderedPageBreak/>
              <w:t xml:space="preserve">2 - внешнее совм-во на 0,5 ст., </w:t>
            </w:r>
          </w:p>
          <w:p w:rsidR="003300C3" w:rsidRDefault="003300C3" w:rsidP="003300C3">
            <w:r>
              <w:t>(в 5 ОУ медобслуживание по соглашению, через ФАП)</w:t>
            </w:r>
          </w:p>
        </w:tc>
        <w:tc>
          <w:tcPr>
            <w:tcW w:w="1929" w:type="dxa"/>
            <w:tcBorders>
              <w:top w:val="single" w:sz="4" w:space="0" w:color="000000"/>
              <w:left w:val="single" w:sz="4" w:space="0" w:color="000000"/>
              <w:bottom w:val="single" w:sz="4" w:space="0" w:color="000000"/>
              <w:right w:val="single" w:sz="4" w:space="0" w:color="000000"/>
            </w:tcBorders>
          </w:tcPr>
          <w:p w:rsidR="003E67F9" w:rsidRDefault="003E67F9" w:rsidP="003300C3">
            <w:r>
              <w:lastRenderedPageBreak/>
              <w:t>1 – в штате ДОУ</w:t>
            </w:r>
          </w:p>
          <w:p w:rsidR="00290E83" w:rsidRDefault="00734B8B" w:rsidP="003300C3">
            <w:r w:rsidRPr="008B5C05">
              <w:lastRenderedPageBreak/>
              <w:t xml:space="preserve">5 </w:t>
            </w:r>
            <w:r w:rsidR="003300C3">
              <w:t>- внешнее совм-во,</w:t>
            </w:r>
          </w:p>
          <w:p w:rsidR="003300C3" w:rsidRDefault="003E67F9" w:rsidP="003300C3">
            <w:r>
              <w:t>(в 3</w:t>
            </w:r>
            <w:r w:rsidR="003300C3">
              <w:t xml:space="preserve"> ОУ медобслуживание по соглашению, через ФАП)</w:t>
            </w:r>
          </w:p>
        </w:tc>
      </w:tr>
    </w:tbl>
    <w:p w:rsidR="00290E83" w:rsidRDefault="00290E83" w:rsidP="00290E83">
      <w:pPr>
        <w:jc w:val="both"/>
      </w:pPr>
    </w:p>
    <w:p w:rsidR="00290E83" w:rsidRDefault="00290E83" w:rsidP="000E2185">
      <w:pPr>
        <w:jc w:val="both"/>
      </w:pPr>
      <w:r>
        <w:t>4. Стаж работы по должности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9"/>
        <w:gridCol w:w="3190"/>
        <w:gridCol w:w="3191"/>
      </w:tblGrid>
      <w:tr w:rsidR="00290E83" w:rsidTr="00290E83">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sidP="000E2185">
            <w:r>
              <w:t xml:space="preserve">стаж работников </w:t>
            </w:r>
          </w:p>
        </w:tc>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sidP="000E2185">
            <w:r>
              <w:t xml:space="preserve"> Педагогические работники </w:t>
            </w:r>
          </w:p>
        </w:tc>
        <w:tc>
          <w:tcPr>
            <w:tcW w:w="3191" w:type="dxa"/>
            <w:tcBorders>
              <w:top w:val="single" w:sz="4" w:space="0" w:color="000000"/>
              <w:left w:val="single" w:sz="4" w:space="0" w:color="000000"/>
              <w:bottom w:val="single" w:sz="4" w:space="0" w:color="000000"/>
              <w:right w:val="single" w:sz="4" w:space="0" w:color="000000"/>
            </w:tcBorders>
            <w:hideMark/>
          </w:tcPr>
          <w:p w:rsidR="00290E83" w:rsidRDefault="00290E83" w:rsidP="000E2185">
            <w:r>
              <w:t xml:space="preserve"> Административно-управленческий персонал</w:t>
            </w:r>
          </w:p>
        </w:tc>
      </w:tr>
      <w:tr w:rsidR="00290E83" w:rsidTr="00290E83">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sidP="000E2185">
            <w:r>
              <w:t xml:space="preserve">0-3 года </w:t>
            </w:r>
          </w:p>
        </w:tc>
        <w:tc>
          <w:tcPr>
            <w:tcW w:w="3190" w:type="dxa"/>
            <w:tcBorders>
              <w:top w:val="single" w:sz="4" w:space="0" w:color="000000"/>
              <w:left w:val="single" w:sz="4" w:space="0" w:color="000000"/>
              <w:bottom w:val="single" w:sz="4" w:space="0" w:color="000000"/>
              <w:right w:val="single" w:sz="4" w:space="0" w:color="000000"/>
            </w:tcBorders>
          </w:tcPr>
          <w:p w:rsidR="00290E83" w:rsidRPr="00390C5E" w:rsidRDefault="00390C5E" w:rsidP="000E2185">
            <w:pPr>
              <w:jc w:val="both"/>
              <w:rPr>
                <w:lang w:val="en-US"/>
              </w:rPr>
            </w:pPr>
            <w:r>
              <w:rPr>
                <w:lang w:val="en-US"/>
              </w:rPr>
              <w:t>9</w:t>
            </w:r>
          </w:p>
        </w:tc>
        <w:tc>
          <w:tcPr>
            <w:tcW w:w="3191" w:type="dxa"/>
            <w:tcBorders>
              <w:top w:val="single" w:sz="4" w:space="0" w:color="000000"/>
              <w:left w:val="single" w:sz="4" w:space="0" w:color="000000"/>
              <w:bottom w:val="single" w:sz="4" w:space="0" w:color="000000"/>
              <w:right w:val="single" w:sz="4" w:space="0" w:color="000000"/>
            </w:tcBorders>
          </w:tcPr>
          <w:p w:rsidR="00290E83" w:rsidRPr="000E2185" w:rsidRDefault="000E2185" w:rsidP="000E2185">
            <w:pPr>
              <w:jc w:val="both"/>
              <w:rPr>
                <w:lang w:val="en-US"/>
              </w:rPr>
            </w:pPr>
            <w:r>
              <w:rPr>
                <w:lang w:val="en-US"/>
              </w:rPr>
              <w:t>2</w:t>
            </w:r>
          </w:p>
        </w:tc>
      </w:tr>
      <w:tr w:rsidR="00290E83" w:rsidTr="00290E83">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sidP="000E2185">
            <w:r>
              <w:t xml:space="preserve">3-5 лет </w:t>
            </w:r>
          </w:p>
        </w:tc>
        <w:tc>
          <w:tcPr>
            <w:tcW w:w="3190" w:type="dxa"/>
            <w:tcBorders>
              <w:top w:val="single" w:sz="4" w:space="0" w:color="000000"/>
              <w:left w:val="single" w:sz="4" w:space="0" w:color="000000"/>
              <w:bottom w:val="single" w:sz="4" w:space="0" w:color="000000"/>
              <w:right w:val="single" w:sz="4" w:space="0" w:color="000000"/>
            </w:tcBorders>
          </w:tcPr>
          <w:p w:rsidR="00290E83" w:rsidRPr="000E2185" w:rsidRDefault="000E2185" w:rsidP="000E2185">
            <w:pPr>
              <w:jc w:val="both"/>
              <w:rPr>
                <w:lang w:val="en-US"/>
              </w:rPr>
            </w:pPr>
            <w:r>
              <w:rPr>
                <w:lang w:val="en-US"/>
              </w:rPr>
              <w:t>8</w:t>
            </w:r>
          </w:p>
        </w:tc>
        <w:tc>
          <w:tcPr>
            <w:tcW w:w="3191" w:type="dxa"/>
            <w:tcBorders>
              <w:top w:val="single" w:sz="4" w:space="0" w:color="000000"/>
              <w:left w:val="single" w:sz="4" w:space="0" w:color="000000"/>
              <w:bottom w:val="single" w:sz="4" w:space="0" w:color="000000"/>
              <w:right w:val="single" w:sz="4" w:space="0" w:color="000000"/>
            </w:tcBorders>
          </w:tcPr>
          <w:p w:rsidR="00290E83" w:rsidRPr="000E2185" w:rsidRDefault="000E2185" w:rsidP="000E2185">
            <w:pPr>
              <w:jc w:val="both"/>
              <w:rPr>
                <w:lang w:val="en-US"/>
              </w:rPr>
            </w:pPr>
            <w:r>
              <w:rPr>
                <w:lang w:val="en-US"/>
              </w:rPr>
              <w:t>3</w:t>
            </w:r>
          </w:p>
        </w:tc>
      </w:tr>
      <w:tr w:rsidR="00290E83" w:rsidTr="00290E83">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sidP="000E2185">
            <w:r>
              <w:t xml:space="preserve">5-10 лет </w:t>
            </w:r>
          </w:p>
        </w:tc>
        <w:tc>
          <w:tcPr>
            <w:tcW w:w="3190" w:type="dxa"/>
            <w:tcBorders>
              <w:top w:val="single" w:sz="4" w:space="0" w:color="000000"/>
              <w:left w:val="single" w:sz="4" w:space="0" w:color="000000"/>
              <w:bottom w:val="single" w:sz="4" w:space="0" w:color="000000"/>
              <w:right w:val="single" w:sz="4" w:space="0" w:color="000000"/>
            </w:tcBorders>
          </w:tcPr>
          <w:p w:rsidR="00290E83" w:rsidRPr="000E2185" w:rsidRDefault="000E2185" w:rsidP="000E2185">
            <w:pPr>
              <w:jc w:val="both"/>
              <w:rPr>
                <w:lang w:val="en-US"/>
              </w:rPr>
            </w:pPr>
            <w:r>
              <w:rPr>
                <w:lang w:val="en-US"/>
              </w:rPr>
              <w:t>13</w:t>
            </w:r>
          </w:p>
        </w:tc>
        <w:tc>
          <w:tcPr>
            <w:tcW w:w="3191" w:type="dxa"/>
            <w:tcBorders>
              <w:top w:val="single" w:sz="4" w:space="0" w:color="000000"/>
              <w:left w:val="single" w:sz="4" w:space="0" w:color="000000"/>
              <w:bottom w:val="single" w:sz="4" w:space="0" w:color="000000"/>
              <w:right w:val="single" w:sz="4" w:space="0" w:color="000000"/>
            </w:tcBorders>
          </w:tcPr>
          <w:p w:rsidR="00290E83" w:rsidRPr="000E2185" w:rsidRDefault="000E2185" w:rsidP="000E2185">
            <w:pPr>
              <w:jc w:val="both"/>
              <w:rPr>
                <w:lang w:val="en-US"/>
              </w:rPr>
            </w:pPr>
            <w:r>
              <w:rPr>
                <w:lang w:val="en-US"/>
              </w:rPr>
              <w:t>3</w:t>
            </w:r>
          </w:p>
        </w:tc>
      </w:tr>
      <w:tr w:rsidR="00290E83" w:rsidTr="00290E83">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sidP="000E2185">
            <w:pPr>
              <w:rPr>
                <w:lang w:val="en-US"/>
              </w:rPr>
            </w:pPr>
            <w:r>
              <w:t xml:space="preserve">10-25 лет </w:t>
            </w:r>
          </w:p>
        </w:tc>
        <w:tc>
          <w:tcPr>
            <w:tcW w:w="3190" w:type="dxa"/>
            <w:tcBorders>
              <w:top w:val="single" w:sz="4" w:space="0" w:color="000000"/>
              <w:left w:val="single" w:sz="4" w:space="0" w:color="000000"/>
              <w:bottom w:val="single" w:sz="4" w:space="0" w:color="000000"/>
              <w:right w:val="single" w:sz="4" w:space="0" w:color="000000"/>
            </w:tcBorders>
          </w:tcPr>
          <w:p w:rsidR="00290E83" w:rsidRPr="000E2185" w:rsidRDefault="000E2185" w:rsidP="000E2185">
            <w:pPr>
              <w:jc w:val="both"/>
              <w:rPr>
                <w:lang w:val="en-US"/>
              </w:rPr>
            </w:pPr>
            <w:r>
              <w:rPr>
                <w:lang w:val="en-US"/>
              </w:rPr>
              <w:t>9</w:t>
            </w:r>
          </w:p>
        </w:tc>
        <w:tc>
          <w:tcPr>
            <w:tcW w:w="3191" w:type="dxa"/>
            <w:tcBorders>
              <w:top w:val="single" w:sz="4" w:space="0" w:color="000000"/>
              <w:left w:val="single" w:sz="4" w:space="0" w:color="000000"/>
              <w:bottom w:val="single" w:sz="4" w:space="0" w:color="000000"/>
              <w:right w:val="single" w:sz="4" w:space="0" w:color="000000"/>
            </w:tcBorders>
          </w:tcPr>
          <w:p w:rsidR="00290E83" w:rsidRPr="000E2185" w:rsidRDefault="000E2185" w:rsidP="000E2185">
            <w:pPr>
              <w:jc w:val="both"/>
              <w:rPr>
                <w:lang w:val="en-US"/>
              </w:rPr>
            </w:pPr>
            <w:r>
              <w:rPr>
                <w:lang w:val="en-US"/>
              </w:rPr>
              <w:t>3</w:t>
            </w:r>
          </w:p>
        </w:tc>
      </w:tr>
      <w:tr w:rsidR="00290E83" w:rsidTr="00290E83">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sidP="000F6576">
            <w:r>
              <w:t>Более 25 лет</w:t>
            </w:r>
          </w:p>
        </w:tc>
        <w:tc>
          <w:tcPr>
            <w:tcW w:w="3190" w:type="dxa"/>
            <w:tcBorders>
              <w:top w:val="single" w:sz="4" w:space="0" w:color="000000"/>
              <w:left w:val="single" w:sz="4" w:space="0" w:color="000000"/>
              <w:bottom w:val="single" w:sz="4" w:space="0" w:color="000000"/>
              <w:right w:val="single" w:sz="4" w:space="0" w:color="000000"/>
            </w:tcBorders>
          </w:tcPr>
          <w:p w:rsidR="00290E83" w:rsidRPr="000E2185" w:rsidRDefault="000E2185" w:rsidP="000F6576">
            <w:pPr>
              <w:jc w:val="both"/>
              <w:rPr>
                <w:lang w:val="en-US"/>
              </w:rPr>
            </w:pPr>
            <w:r>
              <w:rPr>
                <w:lang w:val="en-US"/>
              </w:rPr>
              <w:t>18</w:t>
            </w:r>
          </w:p>
        </w:tc>
        <w:tc>
          <w:tcPr>
            <w:tcW w:w="3191" w:type="dxa"/>
            <w:tcBorders>
              <w:top w:val="single" w:sz="4" w:space="0" w:color="000000"/>
              <w:left w:val="single" w:sz="4" w:space="0" w:color="000000"/>
              <w:bottom w:val="single" w:sz="4" w:space="0" w:color="000000"/>
              <w:right w:val="single" w:sz="4" w:space="0" w:color="000000"/>
            </w:tcBorders>
          </w:tcPr>
          <w:p w:rsidR="00290E83" w:rsidRPr="000E2185" w:rsidRDefault="000E2185" w:rsidP="000F6576">
            <w:pPr>
              <w:jc w:val="both"/>
              <w:rPr>
                <w:lang w:val="en-US"/>
              </w:rPr>
            </w:pPr>
            <w:r>
              <w:rPr>
                <w:lang w:val="en-US"/>
              </w:rPr>
              <w:t>5</w:t>
            </w:r>
          </w:p>
        </w:tc>
      </w:tr>
    </w:tbl>
    <w:p w:rsidR="00290E83" w:rsidRDefault="00290E83" w:rsidP="000F6576">
      <w:pPr>
        <w:jc w:val="both"/>
      </w:pPr>
      <w:r>
        <w:t>5. Образование работников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9"/>
        <w:gridCol w:w="1547"/>
        <w:gridCol w:w="1643"/>
        <w:gridCol w:w="1601"/>
        <w:gridCol w:w="1590"/>
      </w:tblGrid>
      <w:tr w:rsidR="00290E83" w:rsidTr="00290E83">
        <w:tc>
          <w:tcPr>
            <w:tcW w:w="3190" w:type="dxa"/>
            <w:vMerge w:val="restart"/>
            <w:tcBorders>
              <w:top w:val="single" w:sz="4" w:space="0" w:color="000000"/>
              <w:left w:val="single" w:sz="4" w:space="0" w:color="000000"/>
              <w:bottom w:val="single" w:sz="4" w:space="0" w:color="000000"/>
              <w:right w:val="single" w:sz="4" w:space="0" w:color="000000"/>
            </w:tcBorders>
            <w:hideMark/>
          </w:tcPr>
          <w:p w:rsidR="00290E83" w:rsidRDefault="00290E83" w:rsidP="000F6576">
            <w:r>
              <w:t xml:space="preserve">Образование работников </w:t>
            </w:r>
          </w:p>
        </w:tc>
        <w:tc>
          <w:tcPr>
            <w:tcW w:w="3190" w:type="dxa"/>
            <w:gridSpan w:val="2"/>
            <w:tcBorders>
              <w:top w:val="single" w:sz="4" w:space="0" w:color="000000"/>
              <w:left w:val="single" w:sz="4" w:space="0" w:color="000000"/>
              <w:bottom w:val="single" w:sz="4" w:space="0" w:color="000000"/>
              <w:right w:val="single" w:sz="4" w:space="0" w:color="000000"/>
            </w:tcBorders>
            <w:hideMark/>
          </w:tcPr>
          <w:p w:rsidR="00290E83" w:rsidRPr="000E2185" w:rsidRDefault="00290E83" w:rsidP="000F6576">
            <w:pPr>
              <w:rPr>
                <w:lang w:val="en-US"/>
              </w:rPr>
            </w:pPr>
            <w:r>
              <w:t xml:space="preserve">Педагогические </w:t>
            </w:r>
            <w:r w:rsidR="000E2185">
              <w:t>работники</w:t>
            </w:r>
          </w:p>
        </w:tc>
        <w:tc>
          <w:tcPr>
            <w:tcW w:w="3191" w:type="dxa"/>
            <w:gridSpan w:val="2"/>
            <w:tcBorders>
              <w:top w:val="single" w:sz="4" w:space="0" w:color="000000"/>
              <w:left w:val="single" w:sz="4" w:space="0" w:color="000000"/>
              <w:bottom w:val="single" w:sz="4" w:space="0" w:color="000000"/>
              <w:right w:val="single" w:sz="4" w:space="0" w:color="000000"/>
            </w:tcBorders>
            <w:hideMark/>
          </w:tcPr>
          <w:p w:rsidR="00290E83" w:rsidRDefault="00290E83" w:rsidP="000F6576">
            <w:r>
              <w:t>Административно-управленческий персонал</w:t>
            </w:r>
          </w:p>
        </w:tc>
      </w:tr>
      <w:tr w:rsidR="00290E83" w:rsidTr="00290E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0E83" w:rsidRDefault="00290E83" w:rsidP="000F6576"/>
        </w:tc>
        <w:tc>
          <w:tcPr>
            <w:tcW w:w="1547" w:type="dxa"/>
            <w:tcBorders>
              <w:top w:val="single" w:sz="4" w:space="0" w:color="000000"/>
              <w:left w:val="single" w:sz="4" w:space="0" w:color="000000"/>
              <w:bottom w:val="single" w:sz="4" w:space="0" w:color="000000"/>
              <w:right w:val="single" w:sz="4" w:space="0" w:color="auto"/>
            </w:tcBorders>
            <w:hideMark/>
          </w:tcPr>
          <w:p w:rsidR="00290E83" w:rsidRDefault="00290E83" w:rsidP="000F6576">
            <w:r>
              <w:t>2019 год</w:t>
            </w:r>
          </w:p>
        </w:tc>
        <w:tc>
          <w:tcPr>
            <w:tcW w:w="1643" w:type="dxa"/>
            <w:tcBorders>
              <w:top w:val="single" w:sz="4" w:space="0" w:color="000000"/>
              <w:left w:val="single" w:sz="4" w:space="0" w:color="auto"/>
              <w:bottom w:val="single" w:sz="4" w:space="0" w:color="000000"/>
              <w:right w:val="single" w:sz="4" w:space="0" w:color="000000"/>
            </w:tcBorders>
            <w:hideMark/>
          </w:tcPr>
          <w:p w:rsidR="00290E83" w:rsidRDefault="00290E83" w:rsidP="000F6576">
            <w:r>
              <w:t>2020 год</w:t>
            </w:r>
          </w:p>
        </w:tc>
        <w:tc>
          <w:tcPr>
            <w:tcW w:w="1601" w:type="dxa"/>
            <w:tcBorders>
              <w:top w:val="single" w:sz="4" w:space="0" w:color="000000"/>
              <w:left w:val="single" w:sz="4" w:space="0" w:color="000000"/>
              <w:bottom w:val="single" w:sz="4" w:space="0" w:color="000000"/>
              <w:right w:val="single" w:sz="4" w:space="0" w:color="auto"/>
            </w:tcBorders>
            <w:hideMark/>
          </w:tcPr>
          <w:p w:rsidR="00290E83" w:rsidRDefault="00290E83" w:rsidP="000F6576">
            <w:r>
              <w:t>2019 год</w:t>
            </w:r>
          </w:p>
        </w:tc>
        <w:tc>
          <w:tcPr>
            <w:tcW w:w="1590" w:type="dxa"/>
            <w:tcBorders>
              <w:top w:val="single" w:sz="4" w:space="0" w:color="000000"/>
              <w:left w:val="single" w:sz="4" w:space="0" w:color="auto"/>
              <w:bottom w:val="single" w:sz="4" w:space="0" w:color="000000"/>
              <w:right w:val="single" w:sz="4" w:space="0" w:color="000000"/>
            </w:tcBorders>
            <w:hideMark/>
          </w:tcPr>
          <w:p w:rsidR="00290E83" w:rsidRDefault="00290E83" w:rsidP="000F6576">
            <w:r>
              <w:t>2020 год</w:t>
            </w:r>
          </w:p>
        </w:tc>
      </w:tr>
      <w:tr w:rsidR="00290E83" w:rsidTr="00290E83">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sidP="000F6576">
            <w:r>
              <w:t xml:space="preserve">Высшее </w:t>
            </w:r>
          </w:p>
        </w:tc>
        <w:tc>
          <w:tcPr>
            <w:tcW w:w="1547" w:type="dxa"/>
            <w:tcBorders>
              <w:top w:val="single" w:sz="4" w:space="0" w:color="000000"/>
              <w:left w:val="single" w:sz="4" w:space="0" w:color="000000"/>
              <w:bottom w:val="single" w:sz="4" w:space="0" w:color="000000"/>
              <w:right w:val="single" w:sz="4" w:space="0" w:color="auto"/>
            </w:tcBorders>
          </w:tcPr>
          <w:p w:rsidR="00290E83" w:rsidRDefault="00F35939" w:rsidP="000F6576">
            <w:pPr>
              <w:jc w:val="both"/>
            </w:pPr>
            <w:r>
              <w:t>30</w:t>
            </w:r>
          </w:p>
        </w:tc>
        <w:tc>
          <w:tcPr>
            <w:tcW w:w="1643" w:type="dxa"/>
            <w:tcBorders>
              <w:top w:val="single" w:sz="4" w:space="0" w:color="000000"/>
              <w:left w:val="single" w:sz="4" w:space="0" w:color="auto"/>
              <w:bottom w:val="single" w:sz="4" w:space="0" w:color="000000"/>
              <w:right w:val="single" w:sz="4" w:space="0" w:color="000000"/>
            </w:tcBorders>
          </w:tcPr>
          <w:p w:rsidR="00290E83" w:rsidRDefault="000F6576" w:rsidP="000F6576">
            <w:pPr>
              <w:jc w:val="both"/>
            </w:pPr>
            <w:r>
              <w:t>29</w:t>
            </w:r>
          </w:p>
        </w:tc>
        <w:tc>
          <w:tcPr>
            <w:tcW w:w="1601" w:type="dxa"/>
            <w:tcBorders>
              <w:top w:val="single" w:sz="4" w:space="0" w:color="000000"/>
              <w:left w:val="single" w:sz="4" w:space="0" w:color="000000"/>
              <w:bottom w:val="single" w:sz="4" w:space="0" w:color="000000"/>
              <w:right w:val="single" w:sz="4" w:space="0" w:color="auto"/>
            </w:tcBorders>
          </w:tcPr>
          <w:p w:rsidR="00290E83" w:rsidRDefault="000F6576" w:rsidP="000F6576">
            <w:pPr>
              <w:jc w:val="both"/>
            </w:pPr>
            <w:r>
              <w:t>14</w:t>
            </w:r>
          </w:p>
        </w:tc>
        <w:tc>
          <w:tcPr>
            <w:tcW w:w="1590" w:type="dxa"/>
            <w:tcBorders>
              <w:top w:val="single" w:sz="4" w:space="0" w:color="000000"/>
              <w:left w:val="single" w:sz="4" w:space="0" w:color="auto"/>
              <w:bottom w:val="single" w:sz="4" w:space="0" w:color="000000"/>
              <w:right w:val="single" w:sz="4" w:space="0" w:color="000000"/>
            </w:tcBorders>
          </w:tcPr>
          <w:p w:rsidR="00290E83" w:rsidRDefault="000F6576" w:rsidP="000F6576">
            <w:pPr>
              <w:jc w:val="both"/>
            </w:pPr>
            <w:r>
              <w:t>14</w:t>
            </w:r>
          </w:p>
        </w:tc>
      </w:tr>
      <w:tr w:rsidR="00290E83" w:rsidTr="00290E83">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sidP="000F6576">
            <w:r>
              <w:t xml:space="preserve">Среднее профессиональное </w:t>
            </w:r>
          </w:p>
        </w:tc>
        <w:tc>
          <w:tcPr>
            <w:tcW w:w="1547" w:type="dxa"/>
            <w:tcBorders>
              <w:top w:val="single" w:sz="4" w:space="0" w:color="000000"/>
              <w:left w:val="single" w:sz="4" w:space="0" w:color="000000"/>
              <w:bottom w:val="single" w:sz="4" w:space="0" w:color="000000"/>
              <w:right w:val="single" w:sz="4" w:space="0" w:color="auto"/>
            </w:tcBorders>
          </w:tcPr>
          <w:p w:rsidR="00290E83" w:rsidRDefault="00F35939" w:rsidP="000F6576">
            <w:pPr>
              <w:jc w:val="both"/>
            </w:pPr>
            <w:r>
              <w:t>23</w:t>
            </w:r>
          </w:p>
        </w:tc>
        <w:tc>
          <w:tcPr>
            <w:tcW w:w="1643" w:type="dxa"/>
            <w:tcBorders>
              <w:top w:val="single" w:sz="4" w:space="0" w:color="000000"/>
              <w:left w:val="single" w:sz="4" w:space="0" w:color="auto"/>
              <w:bottom w:val="single" w:sz="4" w:space="0" w:color="000000"/>
              <w:right w:val="single" w:sz="4" w:space="0" w:color="000000"/>
            </w:tcBorders>
          </w:tcPr>
          <w:p w:rsidR="00290E83" w:rsidRDefault="000F6576" w:rsidP="000F6576">
            <w:pPr>
              <w:jc w:val="both"/>
            </w:pPr>
            <w:r>
              <w:t>25</w:t>
            </w:r>
          </w:p>
        </w:tc>
        <w:tc>
          <w:tcPr>
            <w:tcW w:w="1601" w:type="dxa"/>
            <w:tcBorders>
              <w:top w:val="single" w:sz="4" w:space="0" w:color="000000"/>
              <w:left w:val="single" w:sz="4" w:space="0" w:color="000000"/>
              <w:bottom w:val="single" w:sz="4" w:space="0" w:color="000000"/>
              <w:right w:val="single" w:sz="4" w:space="0" w:color="auto"/>
            </w:tcBorders>
          </w:tcPr>
          <w:p w:rsidR="00290E83" w:rsidRDefault="000F6576" w:rsidP="000F6576">
            <w:pPr>
              <w:jc w:val="both"/>
            </w:pPr>
            <w:r>
              <w:t>2</w:t>
            </w:r>
          </w:p>
        </w:tc>
        <w:tc>
          <w:tcPr>
            <w:tcW w:w="1590" w:type="dxa"/>
            <w:tcBorders>
              <w:top w:val="single" w:sz="4" w:space="0" w:color="000000"/>
              <w:left w:val="single" w:sz="4" w:space="0" w:color="auto"/>
              <w:bottom w:val="single" w:sz="4" w:space="0" w:color="000000"/>
              <w:right w:val="single" w:sz="4" w:space="0" w:color="000000"/>
            </w:tcBorders>
          </w:tcPr>
          <w:p w:rsidR="00290E83" w:rsidRDefault="000F6576" w:rsidP="000F6576">
            <w:pPr>
              <w:jc w:val="both"/>
            </w:pPr>
            <w:r>
              <w:t>2</w:t>
            </w:r>
          </w:p>
        </w:tc>
      </w:tr>
      <w:tr w:rsidR="00290E83" w:rsidTr="00290E83">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sidP="000F6576">
            <w:r>
              <w:t xml:space="preserve">Начальное профессиональное </w:t>
            </w:r>
          </w:p>
        </w:tc>
        <w:tc>
          <w:tcPr>
            <w:tcW w:w="1547" w:type="dxa"/>
            <w:tcBorders>
              <w:top w:val="single" w:sz="4" w:space="0" w:color="000000"/>
              <w:left w:val="single" w:sz="4" w:space="0" w:color="000000"/>
              <w:bottom w:val="single" w:sz="4" w:space="0" w:color="000000"/>
              <w:right w:val="single" w:sz="4" w:space="0" w:color="auto"/>
            </w:tcBorders>
          </w:tcPr>
          <w:p w:rsidR="00290E83" w:rsidRDefault="00F35939" w:rsidP="000F6576">
            <w:pPr>
              <w:jc w:val="both"/>
            </w:pPr>
            <w:r>
              <w:t>2</w:t>
            </w:r>
          </w:p>
        </w:tc>
        <w:tc>
          <w:tcPr>
            <w:tcW w:w="1643" w:type="dxa"/>
            <w:tcBorders>
              <w:top w:val="single" w:sz="4" w:space="0" w:color="000000"/>
              <w:left w:val="single" w:sz="4" w:space="0" w:color="auto"/>
              <w:bottom w:val="single" w:sz="4" w:space="0" w:color="000000"/>
              <w:right w:val="single" w:sz="4" w:space="0" w:color="000000"/>
            </w:tcBorders>
          </w:tcPr>
          <w:p w:rsidR="00290E83" w:rsidRDefault="000F6576" w:rsidP="000F6576">
            <w:pPr>
              <w:jc w:val="both"/>
            </w:pPr>
            <w:r>
              <w:t>2</w:t>
            </w:r>
          </w:p>
        </w:tc>
        <w:tc>
          <w:tcPr>
            <w:tcW w:w="1601" w:type="dxa"/>
            <w:tcBorders>
              <w:top w:val="single" w:sz="4" w:space="0" w:color="000000"/>
              <w:left w:val="single" w:sz="4" w:space="0" w:color="000000"/>
              <w:bottom w:val="single" w:sz="4" w:space="0" w:color="000000"/>
              <w:right w:val="single" w:sz="4" w:space="0" w:color="auto"/>
            </w:tcBorders>
          </w:tcPr>
          <w:p w:rsidR="00290E83" w:rsidRDefault="000F6576" w:rsidP="000F6576">
            <w:pPr>
              <w:jc w:val="both"/>
            </w:pPr>
            <w:r>
              <w:t>-</w:t>
            </w:r>
          </w:p>
        </w:tc>
        <w:tc>
          <w:tcPr>
            <w:tcW w:w="1590" w:type="dxa"/>
            <w:tcBorders>
              <w:top w:val="single" w:sz="4" w:space="0" w:color="000000"/>
              <w:left w:val="single" w:sz="4" w:space="0" w:color="auto"/>
              <w:bottom w:val="single" w:sz="4" w:space="0" w:color="000000"/>
              <w:right w:val="single" w:sz="4" w:space="0" w:color="000000"/>
            </w:tcBorders>
          </w:tcPr>
          <w:p w:rsidR="00290E83" w:rsidRDefault="000F6576" w:rsidP="000F6576">
            <w:pPr>
              <w:jc w:val="both"/>
            </w:pPr>
            <w:r>
              <w:t>-</w:t>
            </w:r>
          </w:p>
        </w:tc>
      </w:tr>
      <w:tr w:rsidR="00290E83" w:rsidTr="00290E83">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sidP="000F6576">
            <w:r>
              <w:t xml:space="preserve">Основное, среднее (полное) </w:t>
            </w:r>
          </w:p>
        </w:tc>
        <w:tc>
          <w:tcPr>
            <w:tcW w:w="1547" w:type="dxa"/>
            <w:tcBorders>
              <w:top w:val="single" w:sz="4" w:space="0" w:color="000000"/>
              <w:left w:val="single" w:sz="4" w:space="0" w:color="000000"/>
              <w:bottom w:val="single" w:sz="4" w:space="0" w:color="000000"/>
              <w:right w:val="single" w:sz="4" w:space="0" w:color="auto"/>
            </w:tcBorders>
          </w:tcPr>
          <w:p w:rsidR="00290E83" w:rsidRDefault="00F35939" w:rsidP="000F6576">
            <w:pPr>
              <w:jc w:val="both"/>
            </w:pPr>
            <w:r>
              <w:t>1</w:t>
            </w:r>
          </w:p>
        </w:tc>
        <w:tc>
          <w:tcPr>
            <w:tcW w:w="1643" w:type="dxa"/>
            <w:tcBorders>
              <w:top w:val="single" w:sz="4" w:space="0" w:color="000000"/>
              <w:left w:val="single" w:sz="4" w:space="0" w:color="auto"/>
              <w:bottom w:val="single" w:sz="4" w:space="0" w:color="000000"/>
              <w:right w:val="single" w:sz="4" w:space="0" w:color="000000"/>
            </w:tcBorders>
          </w:tcPr>
          <w:p w:rsidR="00290E83" w:rsidRDefault="000F6576" w:rsidP="000F6576">
            <w:pPr>
              <w:jc w:val="both"/>
            </w:pPr>
            <w:r>
              <w:t>1</w:t>
            </w:r>
          </w:p>
        </w:tc>
        <w:tc>
          <w:tcPr>
            <w:tcW w:w="1601" w:type="dxa"/>
            <w:tcBorders>
              <w:top w:val="single" w:sz="4" w:space="0" w:color="000000"/>
              <w:left w:val="single" w:sz="4" w:space="0" w:color="000000"/>
              <w:bottom w:val="single" w:sz="4" w:space="0" w:color="000000"/>
              <w:right w:val="single" w:sz="4" w:space="0" w:color="auto"/>
            </w:tcBorders>
          </w:tcPr>
          <w:p w:rsidR="00290E83" w:rsidRDefault="000F6576" w:rsidP="000F6576">
            <w:pPr>
              <w:jc w:val="both"/>
            </w:pPr>
            <w:r>
              <w:t>-</w:t>
            </w:r>
          </w:p>
        </w:tc>
        <w:tc>
          <w:tcPr>
            <w:tcW w:w="1590" w:type="dxa"/>
            <w:tcBorders>
              <w:top w:val="single" w:sz="4" w:space="0" w:color="000000"/>
              <w:left w:val="single" w:sz="4" w:space="0" w:color="auto"/>
              <w:bottom w:val="single" w:sz="4" w:space="0" w:color="000000"/>
              <w:right w:val="single" w:sz="4" w:space="0" w:color="000000"/>
            </w:tcBorders>
          </w:tcPr>
          <w:p w:rsidR="00290E83" w:rsidRDefault="000F6576" w:rsidP="000F6576">
            <w:pPr>
              <w:jc w:val="both"/>
            </w:pPr>
            <w:r>
              <w:t>-</w:t>
            </w:r>
          </w:p>
        </w:tc>
      </w:tr>
    </w:tbl>
    <w:p w:rsidR="00290E83" w:rsidRDefault="00290E83" w:rsidP="000A6219">
      <w:pPr>
        <w:jc w:val="both"/>
      </w:pPr>
    </w:p>
    <w:p w:rsidR="00290E83" w:rsidRDefault="00290E83" w:rsidP="000A6219">
      <w:pPr>
        <w:jc w:val="both"/>
      </w:pPr>
      <w:r>
        <w:t>6. Повышение квалификации работников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4"/>
        <w:gridCol w:w="2332"/>
        <w:gridCol w:w="2454"/>
      </w:tblGrid>
      <w:tr w:rsidR="00290E83" w:rsidTr="00290E83">
        <w:tc>
          <w:tcPr>
            <w:tcW w:w="4785" w:type="dxa"/>
            <w:vMerge w:val="restart"/>
            <w:tcBorders>
              <w:top w:val="single" w:sz="4" w:space="0" w:color="000000"/>
              <w:left w:val="single" w:sz="4" w:space="0" w:color="000000"/>
              <w:bottom w:val="single" w:sz="4" w:space="0" w:color="000000"/>
              <w:right w:val="single" w:sz="4" w:space="0" w:color="000000"/>
            </w:tcBorders>
            <w:hideMark/>
          </w:tcPr>
          <w:p w:rsidR="00290E83" w:rsidRDefault="00290E83" w:rsidP="000A6219">
            <w:r>
              <w:t xml:space="preserve">Категория работников </w:t>
            </w:r>
          </w:p>
        </w:tc>
        <w:tc>
          <w:tcPr>
            <w:tcW w:w="4786" w:type="dxa"/>
            <w:gridSpan w:val="2"/>
            <w:tcBorders>
              <w:top w:val="single" w:sz="4" w:space="0" w:color="000000"/>
              <w:left w:val="single" w:sz="4" w:space="0" w:color="000000"/>
              <w:bottom w:val="single" w:sz="4" w:space="0" w:color="000000"/>
              <w:right w:val="single" w:sz="4" w:space="0" w:color="000000"/>
            </w:tcBorders>
            <w:hideMark/>
          </w:tcPr>
          <w:p w:rsidR="00290E83" w:rsidRDefault="00290E83" w:rsidP="000A6219">
            <w:r>
              <w:t>Работники, прошедшие курсы (чел.) в том числе заочно и дистанционно</w:t>
            </w:r>
          </w:p>
        </w:tc>
      </w:tr>
      <w:tr w:rsidR="00290E83" w:rsidTr="00290E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0E83" w:rsidRDefault="00290E83" w:rsidP="000A6219"/>
        </w:tc>
        <w:tc>
          <w:tcPr>
            <w:tcW w:w="2332" w:type="dxa"/>
            <w:tcBorders>
              <w:top w:val="single" w:sz="4" w:space="0" w:color="000000"/>
              <w:left w:val="single" w:sz="4" w:space="0" w:color="000000"/>
              <w:bottom w:val="single" w:sz="4" w:space="0" w:color="000000"/>
              <w:right w:val="single" w:sz="4" w:space="0" w:color="auto"/>
            </w:tcBorders>
            <w:hideMark/>
          </w:tcPr>
          <w:p w:rsidR="00290E83" w:rsidRDefault="00290E83" w:rsidP="000A6219">
            <w:r>
              <w:t>2019 год</w:t>
            </w:r>
          </w:p>
        </w:tc>
        <w:tc>
          <w:tcPr>
            <w:tcW w:w="2454" w:type="dxa"/>
            <w:tcBorders>
              <w:top w:val="single" w:sz="4" w:space="0" w:color="000000"/>
              <w:left w:val="single" w:sz="4" w:space="0" w:color="auto"/>
              <w:bottom w:val="single" w:sz="4" w:space="0" w:color="000000"/>
              <w:right w:val="single" w:sz="4" w:space="0" w:color="000000"/>
            </w:tcBorders>
            <w:hideMark/>
          </w:tcPr>
          <w:p w:rsidR="00290E83" w:rsidRDefault="00290E83" w:rsidP="000A6219">
            <w:r>
              <w:t>2020 год</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sidP="000A6219">
            <w:pPr>
              <w:jc w:val="both"/>
            </w:pPr>
            <w:r>
              <w:t>Специалисты ОУО</w:t>
            </w:r>
          </w:p>
        </w:tc>
        <w:tc>
          <w:tcPr>
            <w:tcW w:w="2332" w:type="dxa"/>
            <w:tcBorders>
              <w:top w:val="single" w:sz="4" w:space="0" w:color="000000"/>
              <w:left w:val="single" w:sz="4" w:space="0" w:color="000000"/>
              <w:bottom w:val="single" w:sz="4" w:space="0" w:color="000000"/>
              <w:right w:val="single" w:sz="4" w:space="0" w:color="auto"/>
            </w:tcBorders>
          </w:tcPr>
          <w:p w:rsidR="00290E83" w:rsidRDefault="000A6219" w:rsidP="000A6219">
            <w:pPr>
              <w:jc w:val="both"/>
            </w:pPr>
            <w:r>
              <w:t>-</w:t>
            </w:r>
          </w:p>
        </w:tc>
        <w:tc>
          <w:tcPr>
            <w:tcW w:w="2454" w:type="dxa"/>
            <w:tcBorders>
              <w:top w:val="single" w:sz="4" w:space="0" w:color="000000"/>
              <w:left w:val="single" w:sz="4" w:space="0" w:color="auto"/>
              <w:bottom w:val="single" w:sz="4" w:space="0" w:color="000000"/>
              <w:right w:val="single" w:sz="4" w:space="0" w:color="000000"/>
            </w:tcBorders>
          </w:tcPr>
          <w:p w:rsidR="00290E83" w:rsidRDefault="000A6219" w:rsidP="000A6219">
            <w:pPr>
              <w:jc w:val="both"/>
            </w:pPr>
            <w:r>
              <w:t>-</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sidP="000A6219">
            <w:pPr>
              <w:jc w:val="both"/>
            </w:pPr>
            <w:r>
              <w:t>Административно-управленческий персонал</w:t>
            </w:r>
          </w:p>
        </w:tc>
        <w:tc>
          <w:tcPr>
            <w:tcW w:w="2332" w:type="dxa"/>
            <w:tcBorders>
              <w:top w:val="single" w:sz="4" w:space="0" w:color="000000"/>
              <w:left w:val="single" w:sz="4" w:space="0" w:color="000000"/>
              <w:bottom w:val="single" w:sz="4" w:space="0" w:color="000000"/>
              <w:right w:val="single" w:sz="4" w:space="0" w:color="auto"/>
            </w:tcBorders>
          </w:tcPr>
          <w:p w:rsidR="00290E83" w:rsidRDefault="002541D5" w:rsidP="000A6219">
            <w:pPr>
              <w:jc w:val="both"/>
            </w:pPr>
            <w:r>
              <w:t>8</w:t>
            </w:r>
          </w:p>
        </w:tc>
        <w:tc>
          <w:tcPr>
            <w:tcW w:w="2454" w:type="dxa"/>
            <w:tcBorders>
              <w:top w:val="single" w:sz="4" w:space="0" w:color="000000"/>
              <w:left w:val="single" w:sz="4" w:space="0" w:color="auto"/>
              <w:bottom w:val="single" w:sz="4" w:space="0" w:color="000000"/>
              <w:right w:val="single" w:sz="4" w:space="0" w:color="000000"/>
            </w:tcBorders>
          </w:tcPr>
          <w:p w:rsidR="00290E83" w:rsidRDefault="000A6219" w:rsidP="000A6219">
            <w:pPr>
              <w:jc w:val="both"/>
            </w:pPr>
            <w:r>
              <w:t>9</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sidP="000A6219">
            <w:r>
              <w:t xml:space="preserve">Педагогические работники </w:t>
            </w:r>
          </w:p>
        </w:tc>
        <w:tc>
          <w:tcPr>
            <w:tcW w:w="2332" w:type="dxa"/>
            <w:tcBorders>
              <w:top w:val="single" w:sz="4" w:space="0" w:color="000000"/>
              <w:left w:val="single" w:sz="4" w:space="0" w:color="000000"/>
              <w:bottom w:val="single" w:sz="4" w:space="0" w:color="000000"/>
              <w:right w:val="single" w:sz="4" w:space="0" w:color="auto"/>
            </w:tcBorders>
          </w:tcPr>
          <w:p w:rsidR="00290E83" w:rsidRDefault="000A6219" w:rsidP="000A6219">
            <w:pPr>
              <w:jc w:val="both"/>
            </w:pPr>
            <w:r>
              <w:t>20</w:t>
            </w:r>
          </w:p>
        </w:tc>
        <w:tc>
          <w:tcPr>
            <w:tcW w:w="2454" w:type="dxa"/>
            <w:tcBorders>
              <w:top w:val="single" w:sz="4" w:space="0" w:color="000000"/>
              <w:left w:val="single" w:sz="4" w:space="0" w:color="auto"/>
              <w:bottom w:val="single" w:sz="4" w:space="0" w:color="000000"/>
              <w:right w:val="single" w:sz="4" w:space="0" w:color="000000"/>
            </w:tcBorders>
          </w:tcPr>
          <w:p w:rsidR="00290E83" w:rsidRDefault="000A6219" w:rsidP="000A6219">
            <w:pPr>
              <w:jc w:val="both"/>
            </w:pPr>
            <w:r>
              <w:t>55</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sidP="000A6219">
            <w:r>
              <w:t>Младшие воспитатели</w:t>
            </w:r>
          </w:p>
        </w:tc>
        <w:tc>
          <w:tcPr>
            <w:tcW w:w="2332" w:type="dxa"/>
            <w:tcBorders>
              <w:top w:val="single" w:sz="4" w:space="0" w:color="000000"/>
              <w:left w:val="single" w:sz="4" w:space="0" w:color="000000"/>
              <w:bottom w:val="single" w:sz="4" w:space="0" w:color="000000"/>
              <w:right w:val="single" w:sz="4" w:space="0" w:color="auto"/>
            </w:tcBorders>
          </w:tcPr>
          <w:p w:rsidR="00290E83" w:rsidRDefault="000A6219" w:rsidP="000A6219">
            <w:pPr>
              <w:jc w:val="both"/>
            </w:pPr>
            <w:r>
              <w:t>4</w:t>
            </w:r>
          </w:p>
        </w:tc>
        <w:tc>
          <w:tcPr>
            <w:tcW w:w="2454" w:type="dxa"/>
            <w:tcBorders>
              <w:top w:val="single" w:sz="4" w:space="0" w:color="000000"/>
              <w:left w:val="single" w:sz="4" w:space="0" w:color="auto"/>
              <w:bottom w:val="single" w:sz="4" w:space="0" w:color="000000"/>
              <w:right w:val="single" w:sz="4" w:space="0" w:color="000000"/>
            </w:tcBorders>
          </w:tcPr>
          <w:p w:rsidR="00290E83" w:rsidRDefault="000A6219" w:rsidP="000A6219">
            <w:pPr>
              <w:jc w:val="both"/>
            </w:pPr>
            <w:r>
              <w:t>3</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sidP="000A6219">
            <w:pPr>
              <w:jc w:val="both"/>
            </w:pPr>
            <w:r>
              <w:t>Медицинские работники</w:t>
            </w:r>
          </w:p>
        </w:tc>
        <w:tc>
          <w:tcPr>
            <w:tcW w:w="2332" w:type="dxa"/>
            <w:tcBorders>
              <w:top w:val="single" w:sz="4" w:space="0" w:color="000000"/>
              <w:left w:val="single" w:sz="4" w:space="0" w:color="000000"/>
              <w:bottom w:val="single" w:sz="4" w:space="0" w:color="000000"/>
              <w:right w:val="single" w:sz="4" w:space="0" w:color="auto"/>
            </w:tcBorders>
          </w:tcPr>
          <w:p w:rsidR="00290E83" w:rsidRDefault="000A6219" w:rsidP="000A6219">
            <w:pPr>
              <w:jc w:val="both"/>
            </w:pPr>
            <w:r>
              <w:t>-</w:t>
            </w:r>
          </w:p>
        </w:tc>
        <w:tc>
          <w:tcPr>
            <w:tcW w:w="2454" w:type="dxa"/>
            <w:tcBorders>
              <w:top w:val="single" w:sz="4" w:space="0" w:color="000000"/>
              <w:left w:val="single" w:sz="4" w:space="0" w:color="auto"/>
              <w:bottom w:val="single" w:sz="4" w:space="0" w:color="000000"/>
              <w:right w:val="single" w:sz="4" w:space="0" w:color="000000"/>
            </w:tcBorders>
          </w:tcPr>
          <w:p w:rsidR="00290E83" w:rsidRDefault="000A6219" w:rsidP="000A6219">
            <w:pPr>
              <w:jc w:val="both"/>
            </w:pPr>
            <w:r>
              <w:t>2</w:t>
            </w:r>
          </w:p>
        </w:tc>
      </w:tr>
    </w:tbl>
    <w:p w:rsidR="00290E83" w:rsidRDefault="00290E83" w:rsidP="00290E83">
      <w:pPr>
        <w:jc w:val="both"/>
      </w:pPr>
      <w:r>
        <w:t>7. Повышение квалификации работников для работы с детьми с ОВЗ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4"/>
        <w:gridCol w:w="2332"/>
        <w:gridCol w:w="2454"/>
      </w:tblGrid>
      <w:tr w:rsidR="00290E83" w:rsidTr="00290E83">
        <w:tc>
          <w:tcPr>
            <w:tcW w:w="4785" w:type="dxa"/>
            <w:vMerge w:val="restart"/>
            <w:tcBorders>
              <w:top w:val="single" w:sz="4" w:space="0" w:color="000000"/>
              <w:left w:val="single" w:sz="4" w:space="0" w:color="000000"/>
              <w:bottom w:val="single" w:sz="4" w:space="0" w:color="000000"/>
              <w:right w:val="single" w:sz="4" w:space="0" w:color="000000"/>
            </w:tcBorders>
            <w:hideMark/>
          </w:tcPr>
          <w:p w:rsidR="00290E83" w:rsidRDefault="00290E83">
            <w:r>
              <w:t xml:space="preserve">Категория работников </w:t>
            </w:r>
          </w:p>
        </w:tc>
        <w:tc>
          <w:tcPr>
            <w:tcW w:w="4786" w:type="dxa"/>
            <w:gridSpan w:val="2"/>
            <w:tcBorders>
              <w:top w:val="single" w:sz="4" w:space="0" w:color="000000"/>
              <w:left w:val="single" w:sz="4" w:space="0" w:color="000000"/>
              <w:bottom w:val="single" w:sz="4" w:space="0" w:color="000000"/>
              <w:right w:val="single" w:sz="4" w:space="0" w:color="000000"/>
            </w:tcBorders>
            <w:hideMark/>
          </w:tcPr>
          <w:p w:rsidR="00290E83" w:rsidRDefault="00290E83">
            <w:r>
              <w:t>Работники, прошедшие курсы (чел.) в том числе заочно и дистанционно</w:t>
            </w:r>
          </w:p>
        </w:tc>
      </w:tr>
      <w:tr w:rsidR="00290E83" w:rsidTr="00290E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0E83" w:rsidRDefault="00290E83"/>
        </w:tc>
        <w:tc>
          <w:tcPr>
            <w:tcW w:w="2332" w:type="dxa"/>
            <w:tcBorders>
              <w:top w:val="single" w:sz="4" w:space="0" w:color="000000"/>
              <w:left w:val="single" w:sz="4" w:space="0" w:color="000000"/>
              <w:bottom w:val="single" w:sz="4" w:space="0" w:color="000000"/>
              <w:right w:val="single" w:sz="4" w:space="0" w:color="auto"/>
            </w:tcBorders>
            <w:hideMark/>
          </w:tcPr>
          <w:p w:rsidR="00290E83" w:rsidRDefault="00290E83">
            <w:r>
              <w:t>2019 год</w:t>
            </w:r>
          </w:p>
        </w:tc>
        <w:tc>
          <w:tcPr>
            <w:tcW w:w="2454" w:type="dxa"/>
            <w:tcBorders>
              <w:top w:val="single" w:sz="4" w:space="0" w:color="000000"/>
              <w:left w:val="single" w:sz="4" w:space="0" w:color="auto"/>
              <w:bottom w:val="single" w:sz="4" w:space="0" w:color="000000"/>
              <w:right w:val="single" w:sz="4" w:space="0" w:color="000000"/>
            </w:tcBorders>
            <w:hideMark/>
          </w:tcPr>
          <w:p w:rsidR="00290E83" w:rsidRDefault="00290E83">
            <w:r>
              <w:t>2020 год</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Административно-управленческий персонал</w:t>
            </w:r>
          </w:p>
        </w:tc>
        <w:tc>
          <w:tcPr>
            <w:tcW w:w="2332" w:type="dxa"/>
            <w:tcBorders>
              <w:top w:val="single" w:sz="4" w:space="0" w:color="000000"/>
              <w:left w:val="single" w:sz="4" w:space="0" w:color="000000"/>
              <w:bottom w:val="single" w:sz="4" w:space="0" w:color="000000"/>
              <w:right w:val="single" w:sz="4" w:space="0" w:color="auto"/>
            </w:tcBorders>
          </w:tcPr>
          <w:p w:rsidR="00290E83" w:rsidRDefault="002769D6">
            <w:pPr>
              <w:jc w:val="both"/>
            </w:pPr>
            <w:r>
              <w:t>-</w:t>
            </w:r>
          </w:p>
        </w:tc>
        <w:tc>
          <w:tcPr>
            <w:tcW w:w="2454" w:type="dxa"/>
            <w:tcBorders>
              <w:top w:val="single" w:sz="4" w:space="0" w:color="000000"/>
              <w:left w:val="single" w:sz="4" w:space="0" w:color="auto"/>
              <w:bottom w:val="single" w:sz="4" w:space="0" w:color="000000"/>
              <w:right w:val="single" w:sz="4" w:space="0" w:color="000000"/>
            </w:tcBorders>
          </w:tcPr>
          <w:p w:rsidR="00290E83" w:rsidRDefault="008C1E3B">
            <w:pPr>
              <w:jc w:val="both"/>
            </w:pPr>
            <w:r>
              <w:t>1</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Педагогические работники </w:t>
            </w:r>
          </w:p>
        </w:tc>
        <w:tc>
          <w:tcPr>
            <w:tcW w:w="2332" w:type="dxa"/>
            <w:tcBorders>
              <w:top w:val="single" w:sz="4" w:space="0" w:color="000000"/>
              <w:left w:val="single" w:sz="4" w:space="0" w:color="000000"/>
              <w:bottom w:val="single" w:sz="4" w:space="0" w:color="000000"/>
              <w:right w:val="single" w:sz="4" w:space="0" w:color="auto"/>
            </w:tcBorders>
          </w:tcPr>
          <w:p w:rsidR="00290E83" w:rsidRDefault="000A6219">
            <w:pPr>
              <w:jc w:val="both"/>
            </w:pPr>
            <w:r>
              <w:t>4</w:t>
            </w:r>
          </w:p>
        </w:tc>
        <w:tc>
          <w:tcPr>
            <w:tcW w:w="2454" w:type="dxa"/>
            <w:tcBorders>
              <w:top w:val="single" w:sz="4" w:space="0" w:color="000000"/>
              <w:left w:val="single" w:sz="4" w:space="0" w:color="auto"/>
              <w:bottom w:val="single" w:sz="4" w:space="0" w:color="000000"/>
              <w:right w:val="single" w:sz="4" w:space="0" w:color="000000"/>
            </w:tcBorders>
          </w:tcPr>
          <w:p w:rsidR="00290E83" w:rsidRDefault="000A6219">
            <w:pPr>
              <w:jc w:val="both"/>
            </w:pPr>
            <w:r>
              <w:t>3</w:t>
            </w:r>
          </w:p>
        </w:tc>
      </w:tr>
    </w:tbl>
    <w:p w:rsidR="00290E83" w:rsidRDefault="00290E83" w:rsidP="00290E83">
      <w:pPr>
        <w:jc w:val="both"/>
      </w:pPr>
    </w:p>
    <w:p w:rsidR="00290E83" w:rsidRDefault="00290E83" w:rsidP="00290E83">
      <w:pPr>
        <w:jc w:val="both"/>
      </w:pPr>
      <w:r>
        <w:t>8. Аттестация педагогических работников в 2019/2020 уч. году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9"/>
        <w:gridCol w:w="3190"/>
        <w:gridCol w:w="3191"/>
      </w:tblGrid>
      <w:tr w:rsidR="00290E83" w:rsidTr="00290E83">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Показатель </w:t>
            </w:r>
          </w:p>
        </w:tc>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Педагогические работники </w:t>
            </w:r>
          </w:p>
        </w:tc>
        <w:tc>
          <w:tcPr>
            <w:tcW w:w="3191" w:type="dxa"/>
            <w:tcBorders>
              <w:top w:val="single" w:sz="4" w:space="0" w:color="000000"/>
              <w:left w:val="single" w:sz="4" w:space="0" w:color="000000"/>
              <w:bottom w:val="single" w:sz="4" w:space="0" w:color="000000"/>
              <w:right w:val="single" w:sz="4" w:space="0" w:color="000000"/>
            </w:tcBorders>
            <w:hideMark/>
          </w:tcPr>
          <w:p w:rsidR="00290E83" w:rsidRDefault="00290E83">
            <w:r>
              <w:t>Административно-управленческий персонал</w:t>
            </w:r>
          </w:p>
        </w:tc>
      </w:tr>
      <w:tr w:rsidR="00290E83" w:rsidTr="00290E83">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
              <w:t>Педагогические работники, имеющие квалификационную категорию:</w:t>
            </w:r>
          </w:p>
        </w:tc>
        <w:tc>
          <w:tcPr>
            <w:tcW w:w="3190" w:type="dxa"/>
            <w:tcBorders>
              <w:top w:val="single" w:sz="4" w:space="0" w:color="000000"/>
              <w:left w:val="single" w:sz="4" w:space="0" w:color="000000"/>
              <w:bottom w:val="single" w:sz="4" w:space="0" w:color="000000"/>
              <w:right w:val="single" w:sz="4" w:space="0" w:color="000000"/>
            </w:tcBorders>
          </w:tcPr>
          <w:p w:rsidR="00290E83" w:rsidRDefault="00290E83">
            <w:pPr>
              <w:jc w:val="both"/>
            </w:pPr>
          </w:p>
        </w:tc>
        <w:tc>
          <w:tcPr>
            <w:tcW w:w="3191" w:type="dxa"/>
            <w:tcBorders>
              <w:top w:val="single" w:sz="4" w:space="0" w:color="000000"/>
              <w:left w:val="single" w:sz="4" w:space="0" w:color="000000"/>
              <w:bottom w:val="single" w:sz="4" w:space="0" w:color="000000"/>
              <w:right w:val="single" w:sz="4" w:space="0" w:color="000000"/>
            </w:tcBorders>
          </w:tcPr>
          <w:p w:rsidR="00290E83" w:rsidRDefault="00290E83">
            <w:pPr>
              <w:jc w:val="both"/>
            </w:pPr>
          </w:p>
        </w:tc>
      </w:tr>
      <w:tr w:rsidR="00290E83" w:rsidTr="00290E83">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
              <w:t>высшую</w:t>
            </w:r>
          </w:p>
        </w:tc>
        <w:tc>
          <w:tcPr>
            <w:tcW w:w="3190" w:type="dxa"/>
            <w:tcBorders>
              <w:top w:val="single" w:sz="4" w:space="0" w:color="000000"/>
              <w:left w:val="single" w:sz="4" w:space="0" w:color="000000"/>
              <w:bottom w:val="single" w:sz="4" w:space="0" w:color="000000"/>
              <w:right w:val="single" w:sz="4" w:space="0" w:color="000000"/>
            </w:tcBorders>
          </w:tcPr>
          <w:p w:rsidR="00290E83" w:rsidRDefault="008C1E3B">
            <w:pPr>
              <w:jc w:val="both"/>
            </w:pPr>
            <w:r>
              <w:t>6</w:t>
            </w:r>
          </w:p>
        </w:tc>
        <w:tc>
          <w:tcPr>
            <w:tcW w:w="3191" w:type="dxa"/>
            <w:tcBorders>
              <w:top w:val="single" w:sz="4" w:space="0" w:color="000000"/>
              <w:left w:val="single" w:sz="4" w:space="0" w:color="000000"/>
              <w:bottom w:val="single" w:sz="4" w:space="0" w:color="000000"/>
              <w:right w:val="single" w:sz="4" w:space="0" w:color="000000"/>
            </w:tcBorders>
          </w:tcPr>
          <w:p w:rsidR="00290E83" w:rsidRDefault="00290E83">
            <w:pPr>
              <w:jc w:val="both"/>
            </w:pPr>
          </w:p>
        </w:tc>
      </w:tr>
      <w:tr w:rsidR="00290E83" w:rsidTr="00290E83">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первую </w:t>
            </w:r>
          </w:p>
        </w:tc>
        <w:tc>
          <w:tcPr>
            <w:tcW w:w="3190" w:type="dxa"/>
            <w:tcBorders>
              <w:top w:val="single" w:sz="4" w:space="0" w:color="000000"/>
              <w:left w:val="single" w:sz="4" w:space="0" w:color="000000"/>
              <w:bottom w:val="single" w:sz="4" w:space="0" w:color="000000"/>
              <w:right w:val="single" w:sz="4" w:space="0" w:color="000000"/>
            </w:tcBorders>
          </w:tcPr>
          <w:p w:rsidR="00290E83" w:rsidRDefault="00DA1862">
            <w:pPr>
              <w:jc w:val="both"/>
            </w:pPr>
            <w:r>
              <w:t>1</w:t>
            </w:r>
            <w:r w:rsidR="008C1E3B">
              <w:t>1</w:t>
            </w:r>
          </w:p>
        </w:tc>
        <w:tc>
          <w:tcPr>
            <w:tcW w:w="3191" w:type="dxa"/>
            <w:tcBorders>
              <w:top w:val="single" w:sz="4" w:space="0" w:color="000000"/>
              <w:left w:val="single" w:sz="4" w:space="0" w:color="000000"/>
              <w:bottom w:val="single" w:sz="4" w:space="0" w:color="000000"/>
              <w:right w:val="single" w:sz="4" w:space="0" w:color="000000"/>
            </w:tcBorders>
          </w:tcPr>
          <w:p w:rsidR="00290E83" w:rsidRDefault="00290E83">
            <w:pPr>
              <w:jc w:val="both"/>
            </w:pPr>
          </w:p>
        </w:tc>
      </w:tr>
      <w:tr w:rsidR="00290E83" w:rsidTr="00290E83">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
              <w:lastRenderedPageBreak/>
              <w:t xml:space="preserve">соответствие занимаемой должности </w:t>
            </w:r>
          </w:p>
        </w:tc>
        <w:tc>
          <w:tcPr>
            <w:tcW w:w="3190" w:type="dxa"/>
            <w:tcBorders>
              <w:top w:val="single" w:sz="4" w:space="0" w:color="000000"/>
              <w:left w:val="single" w:sz="4" w:space="0" w:color="000000"/>
              <w:bottom w:val="single" w:sz="4" w:space="0" w:color="000000"/>
              <w:right w:val="single" w:sz="4" w:space="0" w:color="000000"/>
            </w:tcBorders>
          </w:tcPr>
          <w:p w:rsidR="00290E83" w:rsidRDefault="008C1E3B">
            <w:pPr>
              <w:jc w:val="both"/>
            </w:pPr>
            <w:r>
              <w:t>34</w:t>
            </w:r>
          </w:p>
        </w:tc>
        <w:tc>
          <w:tcPr>
            <w:tcW w:w="3191" w:type="dxa"/>
            <w:tcBorders>
              <w:top w:val="single" w:sz="4" w:space="0" w:color="000000"/>
              <w:left w:val="single" w:sz="4" w:space="0" w:color="000000"/>
              <w:bottom w:val="single" w:sz="4" w:space="0" w:color="000000"/>
              <w:right w:val="single" w:sz="4" w:space="0" w:color="000000"/>
            </w:tcBorders>
          </w:tcPr>
          <w:p w:rsidR="00290E83" w:rsidRDefault="00DA1862">
            <w:pPr>
              <w:jc w:val="both"/>
            </w:pPr>
            <w:r>
              <w:t>12</w:t>
            </w:r>
          </w:p>
        </w:tc>
      </w:tr>
      <w:tr w:rsidR="00290E83" w:rsidTr="00290E83">
        <w:tc>
          <w:tcPr>
            <w:tcW w:w="3190" w:type="dxa"/>
            <w:tcBorders>
              <w:top w:val="single" w:sz="4" w:space="0" w:color="000000"/>
              <w:left w:val="single" w:sz="4" w:space="0" w:color="000000"/>
              <w:bottom w:val="single" w:sz="4" w:space="0" w:color="000000"/>
              <w:right w:val="single" w:sz="4" w:space="0" w:color="000000"/>
            </w:tcBorders>
            <w:hideMark/>
          </w:tcPr>
          <w:p w:rsidR="00290E83" w:rsidRDefault="00290E83">
            <w:r>
              <w:t>без категории</w:t>
            </w:r>
          </w:p>
        </w:tc>
        <w:tc>
          <w:tcPr>
            <w:tcW w:w="3190" w:type="dxa"/>
            <w:tcBorders>
              <w:top w:val="single" w:sz="4" w:space="0" w:color="000000"/>
              <w:left w:val="single" w:sz="4" w:space="0" w:color="000000"/>
              <w:bottom w:val="single" w:sz="4" w:space="0" w:color="000000"/>
              <w:right w:val="single" w:sz="4" w:space="0" w:color="000000"/>
            </w:tcBorders>
          </w:tcPr>
          <w:p w:rsidR="00290E83" w:rsidRDefault="00DA1862">
            <w:pPr>
              <w:jc w:val="both"/>
            </w:pPr>
            <w:r>
              <w:t>5</w:t>
            </w:r>
          </w:p>
        </w:tc>
        <w:tc>
          <w:tcPr>
            <w:tcW w:w="3191" w:type="dxa"/>
            <w:tcBorders>
              <w:top w:val="single" w:sz="4" w:space="0" w:color="000000"/>
              <w:left w:val="single" w:sz="4" w:space="0" w:color="000000"/>
              <w:bottom w:val="single" w:sz="4" w:space="0" w:color="000000"/>
              <w:right w:val="single" w:sz="4" w:space="0" w:color="000000"/>
            </w:tcBorders>
          </w:tcPr>
          <w:p w:rsidR="00290E83" w:rsidRDefault="00290E83">
            <w:pPr>
              <w:jc w:val="both"/>
            </w:pPr>
          </w:p>
        </w:tc>
      </w:tr>
    </w:tbl>
    <w:p w:rsidR="002769D6" w:rsidRDefault="002769D6" w:rsidP="00290E83">
      <w:pPr>
        <w:jc w:val="both"/>
      </w:pPr>
    </w:p>
    <w:p w:rsidR="00290E83" w:rsidRDefault="00290E83" w:rsidP="00552ACF">
      <w:pPr>
        <w:jc w:val="both"/>
      </w:pPr>
      <w:r>
        <w:t>9. Участники конкурсов профессионального мастерства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290E83" w:rsidTr="00290E83">
        <w:tc>
          <w:tcPr>
            <w:tcW w:w="2392" w:type="dxa"/>
            <w:tcBorders>
              <w:top w:val="single" w:sz="4" w:space="0" w:color="000000"/>
              <w:left w:val="single" w:sz="4" w:space="0" w:color="000000"/>
              <w:bottom w:val="single" w:sz="4" w:space="0" w:color="000000"/>
              <w:right w:val="single" w:sz="4" w:space="0" w:color="000000"/>
            </w:tcBorders>
            <w:hideMark/>
          </w:tcPr>
          <w:p w:rsidR="00290E83" w:rsidRDefault="00290E83" w:rsidP="00552ACF">
            <w:r>
              <w:t xml:space="preserve">Уровень конкурса </w:t>
            </w:r>
          </w:p>
        </w:tc>
        <w:tc>
          <w:tcPr>
            <w:tcW w:w="2393" w:type="dxa"/>
            <w:tcBorders>
              <w:top w:val="single" w:sz="4" w:space="0" w:color="000000"/>
              <w:left w:val="single" w:sz="4" w:space="0" w:color="000000"/>
              <w:bottom w:val="single" w:sz="4" w:space="0" w:color="000000"/>
              <w:right w:val="single" w:sz="4" w:space="0" w:color="000000"/>
            </w:tcBorders>
            <w:hideMark/>
          </w:tcPr>
          <w:p w:rsidR="00290E83" w:rsidRDefault="00290E83" w:rsidP="00552ACF">
            <w:r>
              <w:t xml:space="preserve"> Количество конкурсов</w:t>
            </w:r>
          </w:p>
          <w:p w:rsidR="00290E83" w:rsidRDefault="00290E83" w:rsidP="00552ACF">
            <w:r>
              <w:t>(очных/заочных)</w:t>
            </w:r>
          </w:p>
        </w:tc>
        <w:tc>
          <w:tcPr>
            <w:tcW w:w="2393" w:type="dxa"/>
            <w:tcBorders>
              <w:top w:val="single" w:sz="4" w:space="0" w:color="000000"/>
              <w:left w:val="single" w:sz="4" w:space="0" w:color="000000"/>
              <w:bottom w:val="single" w:sz="4" w:space="0" w:color="000000"/>
              <w:right w:val="single" w:sz="4" w:space="0" w:color="000000"/>
            </w:tcBorders>
            <w:hideMark/>
          </w:tcPr>
          <w:p w:rsidR="00290E83" w:rsidRDefault="00290E83" w:rsidP="00552ACF">
            <w:r>
              <w:t xml:space="preserve">Педагогические работники ( чел.) </w:t>
            </w:r>
          </w:p>
        </w:tc>
        <w:tc>
          <w:tcPr>
            <w:tcW w:w="2393" w:type="dxa"/>
            <w:tcBorders>
              <w:top w:val="single" w:sz="4" w:space="0" w:color="000000"/>
              <w:left w:val="single" w:sz="4" w:space="0" w:color="000000"/>
              <w:bottom w:val="single" w:sz="4" w:space="0" w:color="000000"/>
              <w:right w:val="single" w:sz="4" w:space="0" w:color="000000"/>
            </w:tcBorders>
            <w:hideMark/>
          </w:tcPr>
          <w:p w:rsidR="00290E83" w:rsidRDefault="00290E83" w:rsidP="00552ACF">
            <w:r>
              <w:t xml:space="preserve">Административно-управленческий персонал( чел.) </w:t>
            </w:r>
          </w:p>
        </w:tc>
      </w:tr>
      <w:tr w:rsidR="00290E83" w:rsidTr="00290E83">
        <w:tc>
          <w:tcPr>
            <w:tcW w:w="2392" w:type="dxa"/>
            <w:tcBorders>
              <w:top w:val="single" w:sz="4" w:space="0" w:color="000000"/>
              <w:left w:val="single" w:sz="4" w:space="0" w:color="000000"/>
              <w:bottom w:val="single" w:sz="4" w:space="0" w:color="000000"/>
              <w:right w:val="single" w:sz="4" w:space="0" w:color="000000"/>
            </w:tcBorders>
            <w:hideMark/>
          </w:tcPr>
          <w:p w:rsidR="00290E83" w:rsidRDefault="00290E83" w:rsidP="00552ACF">
            <w:r>
              <w:t>В ДОО</w:t>
            </w:r>
          </w:p>
        </w:tc>
        <w:tc>
          <w:tcPr>
            <w:tcW w:w="2393" w:type="dxa"/>
            <w:tcBorders>
              <w:top w:val="single" w:sz="4" w:space="0" w:color="000000"/>
              <w:left w:val="single" w:sz="4" w:space="0" w:color="000000"/>
              <w:bottom w:val="single" w:sz="4" w:space="0" w:color="000000"/>
              <w:right w:val="single" w:sz="4" w:space="0" w:color="000000"/>
            </w:tcBorders>
          </w:tcPr>
          <w:p w:rsidR="00290E83" w:rsidRPr="008B5C05" w:rsidRDefault="008B5C05" w:rsidP="00552ACF">
            <w:pPr>
              <w:rPr>
                <w:lang w:val="en-US"/>
              </w:rPr>
            </w:pPr>
            <w:r>
              <w:rPr>
                <w:lang w:val="en-US"/>
              </w:rPr>
              <w:t>12</w:t>
            </w:r>
          </w:p>
        </w:tc>
        <w:tc>
          <w:tcPr>
            <w:tcW w:w="2393" w:type="dxa"/>
            <w:tcBorders>
              <w:top w:val="single" w:sz="4" w:space="0" w:color="000000"/>
              <w:left w:val="single" w:sz="4" w:space="0" w:color="000000"/>
              <w:bottom w:val="single" w:sz="4" w:space="0" w:color="000000"/>
              <w:right w:val="single" w:sz="4" w:space="0" w:color="000000"/>
            </w:tcBorders>
          </w:tcPr>
          <w:p w:rsidR="00290E83" w:rsidRDefault="00552ACF" w:rsidP="00552ACF">
            <w:r>
              <w:t>24</w:t>
            </w:r>
          </w:p>
        </w:tc>
        <w:tc>
          <w:tcPr>
            <w:tcW w:w="2393" w:type="dxa"/>
            <w:tcBorders>
              <w:top w:val="single" w:sz="4" w:space="0" w:color="000000"/>
              <w:left w:val="single" w:sz="4" w:space="0" w:color="000000"/>
              <w:bottom w:val="single" w:sz="4" w:space="0" w:color="000000"/>
              <w:right w:val="single" w:sz="4" w:space="0" w:color="000000"/>
            </w:tcBorders>
          </w:tcPr>
          <w:p w:rsidR="00290E83" w:rsidRDefault="00552ACF" w:rsidP="00552ACF">
            <w:r>
              <w:t>3</w:t>
            </w:r>
          </w:p>
        </w:tc>
      </w:tr>
      <w:tr w:rsidR="00290E83" w:rsidTr="00290E83">
        <w:tc>
          <w:tcPr>
            <w:tcW w:w="2392" w:type="dxa"/>
            <w:tcBorders>
              <w:top w:val="single" w:sz="4" w:space="0" w:color="000000"/>
              <w:left w:val="single" w:sz="4" w:space="0" w:color="000000"/>
              <w:bottom w:val="single" w:sz="4" w:space="0" w:color="000000"/>
              <w:right w:val="single" w:sz="4" w:space="0" w:color="000000"/>
            </w:tcBorders>
            <w:hideMark/>
          </w:tcPr>
          <w:p w:rsidR="00290E83" w:rsidRDefault="00290E83" w:rsidP="00552ACF">
            <w:r>
              <w:t xml:space="preserve">Муниципальный </w:t>
            </w:r>
          </w:p>
        </w:tc>
        <w:tc>
          <w:tcPr>
            <w:tcW w:w="2393" w:type="dxa"/>
            <w:tcBorders>
              <w:top w:val="single" w:sz="4" w:space="0" w:color="000000"/>
              <w:left w:val="single" w:sz="4" w:space="0" w:color="000000"/>
              <w:bottom w:val="single" w:sz="4" w:space="0" w:color="000000"/>
              <w:right w:val="single" w:sz="4" w:space="0" w:color="000000"/>
            </w:tcBorders>
          </w:tcPr>
          <w:p w:rsidR="00290E83" w:rsidRPr="00552ACF" w:rsidRDefault="00552ACF" w:rsidP="00552ACF">
            <w:pPr>
              <w:jc w:val="both"/>
              <w:rPr>
                <w:lang w:val="en-US"/>
              </w:rPr>
            </w:pPr>
            <w:r>
              <w:rPr>
                <w:lang w:val="en-US"/>
              </w:rPr>
              <w:t>11</w:t>
            </w:r>
          </w:p>
        </w:tc>
        <w:tc>
          <w:tcPr>
            <w:tcW w:w="2393" w:type="dxa"/>
            <w:tcBorders>
              <w:top w:val="single" w:sz="4" w:space="0" w:color="000000"/>
              <w:left w:val="single" w:sz="4" w:space="0" w:color="000000"/>
              <w:bottom w:val="single" w:sz="4" w:space="0" w:color="000000"/>
              <w:right w:val="single" w:sz="4" w:space="0" w:color="000000"/>
            </w:tcBorders>
          </w:tcPr>
          <w:p w:rsidR="00290E83" w:rsidRDefault="00552ACF" w:rsidP="00552ACF">
            <w:pPr>
              <w:jc w:val="both"/>
            </w:pPr>
            <w:r>
              <w:t>15</w:t>
            </w:r>
          </w:p>
        </w:tc>
        <w:tc>
          <w:tcPr>
            <w:tcW w:w="2393" w:type="dxa"/>
            <w:tcBorders>
              <w:top w:val="single" w:sz="4" w:space="0" w:color="000000"/>
              <w:left w:val="single" w:sz="4" w:space="0" w:color="000000"/>
              <w:bottom w:val="single" w:sz="4" w:space="0" w:color="000000"/>
              <w:right w:val="single" w:sz="4" w:space="0" w:color="000000"/>
            </w:tcBorders>
          </w:tcPr>
          <w:p w:rsidR="00290E83" w:rsidRDefault="00290E83" w:rsidP="00552ACF">
            <w:pPr>
              <w:jc w:val="both"/>
            </w:pPr>
          </w:p>
        </w:tc>
      </w:tr>
      <w:tr w:rsidR="00290E83" w:rsidTr="00290E83">
        <w:tc>
          <w:tcPr>
            <w:tcW w:w="2392" w:type="dxa"/>
            <w:tcBorders>
              <w:top w:val="single" w:sz="4" w:space="0" w:color="000000"/>
              <w:left w:val="single" w:sz="4" w:space="0" w:color="000000"/>
              <w:bottom w:val="single" w:sz="4" w:space="0" w:color="000000"/>
              <w:right w:val="single" w:sz="4" w:space="0" w:color="000000"/>
            </w:tcBorders>
            <w:hideMark/>
          </w:tcPr>
          <w:p w:rsidR="00290E83" w:rsidRDefault="00290E83" w:rsidP="00552ACF">
            <w:r>
              <w:t xml:space="preserve"> Региональный</w:t>
            </w:r>
          </w:p>
        </w:tc>
        <w:tc>
          <w:tcPr>
            <w:tcW w:w="2393" w:type="dxa"/>
            <w:tcBorders>
              <w:top w:val="single" w:sz="4" w:space="0" w:color="000000"/>
              <w:left w:val="single" w:sz="4" w:space="0" w:color="000000"/>
              <w:bottom w:val="single" w:sz="4" w:space="0" w:color="000000"/>
              <w:right w:val="single" w:sz="4" w:space="0" w:color="000000"/>
            </w:tcBorders>
          </w:tcPr>
          <w:p w:rsidR="00290E83" w:rsidRPr="00552ACF" w:rsidRDefault="00552ACF" w:rsidP="00552ACF">
            <w:pPr>
              <w:jc w:val="both"/>
              <w:rPr>
                <w:lang w:val="en-US"/>
              </w:rPr>
            </w:pPr>
            <w:r>
              <w:rPr>
                <w:lang w:val="en-US"/>
              </w:rPr>
              <w:t>1/2</w:t>
            </w:r>
          </w:p>
        </w:tc>
        <w:tc>
          <w:tcPr>
            <w:tcW w:w="2393" w:type="dxa"/>
            <w:tcBorders>
              <w:top w:val="single" w:sz="4" w:space="0" w:color="000000"/>
              <w:left w:val="single" w:sz="4" w:space="0" w:color="000000"/>
              <w:bottom w:val="single" w:sz="4" w:space="0" w:color="000000"/>
              <w:right w:val="single" w:sz="4" w:space="0" w:color="000000"/>
            </w:tcBorders>
          </w:tcPr>
          <w:p w:rsidR="00290E83" w:rsidRDefault="00552ACF" w:rsidP="00552ACF">
            <w:pPr>
              <w:jc w:val="both"/>
            </w:pPr>
            <w:r>
              <w:t>2</w:t>
            </w:r>
          </w:p>
        </w:tc>
        <w:tc>
          <w:tcPr>
            <w:tcW w:w="2393" w:type="dxa"/>
            <w:tcBorders>
              <w:top w:val="single" w:sz="4" w:space="0" w:color="000000"/>
              <w:left w:val="single" w:sz="4" w:space="0" w:color="000000"/>
              <w:bottom w:val="single" w:sz="4" w:space="0" w:color="000000"/>
              <w:right w:val="single" w:sz="4" w:space="0" w:color="000000"/>
            </w:tcBorders>
          </w:tcPr>
          <w:p w:rsidR="00290E83" w:rsidRDefault="00290E83" w:rsidP="00552ACF">
            <w:pPr>
              <w:jc w:val="both"/>
            </w:pPr>
          </w:p>
        </w:tc>
      </w:tr>
      <w:tr w:rsidR="00290E83" w:rsidTr="00290E83">
        <w:tc>
          <w:tcPr>
            <w:tcW w:w="2392" w:type="dxa"/>
            <w:tcBorders>
              <w:top w:val="single" w:sz="4" w:space="0" w:color="000000"/>
              <w:left w:val="single" w:sz="4" w:space="0" w:color="000000"/>
              <w:bottom w:val="single" w:sz="4" w:space="0" w:color="000000"/>
              <w:right w:val="single" w:sz="4" w:space="0" w:color="000000"/>
            </w:tcBorders>
            <w:hideMark/>
          </w:tcPr>
          <w:p w:rsidR="00290E83" w:rsidRDefault="00290E83" w:rsidP="00552ACF">
            <w:r>
              <w:t xml:space="preserve">Федеральный </w:t>
            </w:r>
          </w:p>
        </w:tc>
        <w:tc>
          <w:tcPr>
            <w:tcW w:w="2393" w:type="dxa"/>
            <w:tcBorders>
              <w:top w:val="single" w:sz="4" w:space="0" w:color="000000"/>
              <w:left w:val="single" w:sz="4" w:space="0" w:color="000000"/>
              <w:bottom w:val="single" w:sz="4" w:space="0" w:color="000000"/>
              <w:right w:val="single" w:sz="4" w:space="0" w:color="000000"/>
            </w:tcBorders>
          </w:tcPr>
          <w:p w:rsidR="00290E83" w:rsidRPr="00552ACF" w:rsidRDefault="00552ACF" w:rsidP="00552ACF">
            <w:pPr>
              <w:jc w:val="both"/>
            </w:pPr>
            <w:r>
              <w:rPr>
                <w:lang w:val="en-US"/>
              </w:rPr>
              <w:t xml:space="preserve">15 </w:t>
            </w:r>
            <w:r>
              <w:t>(заочно)</w:t>
            </w:r>
          </w:p>
        </w:tc>
        <w:tc>
          <w:tcPr>
            <w:tcW w:w="2393" w:type="dxa"/>
            <w:tcBorders>
              <w:top w:val="single" w:sz="4" w:space="0" w:color="000000"/>
              <w:left w:val="single" w:sz="4" w:space="0" w:color="000000"/>
              <w:bottom w:val="single" w:sz="4" w:space="0" w:color="000000"/>
              <w:right w:val="single" w:sz="4" w:space="0" w:color="000000"/>
            </w:tcBorders>
          </w:tcPr>
          <w:p w:rsidR="00290E83" w:rsidRDefault="00552ACF" w:rsidP="00552ACF">
            <w:pPr>
              <w:jc w:val="both"/>
            </w:pPr>
            <w:r>
              <w:t>13</w:t>
            </w:r>
          </w:p>
        </w:tc>
        <w:tc>
          <w:tcPr>
            <w:tcW w:w="2393" w:type="dxa"/>
            <w:tcBorders>
              <w:top w:val="single" w:sz="4" w:space="0" w:color="000000"/>
              <w:left w:val="single" w:sz="4" w:space="0" w:color="000000"/>
              <w:bottom w:val="single" w:sz="4" w:space="0" w:color="000000"/>
              <w:right w:val="single" w:sz="4" w:space="0" w:color="000000"/>
            </w:tcBorders>
          </w:tcPr>
          <w:p w:rsidR="00290E83" w:rsidRDefault="00290E83" w:rsidP="00552ACF">
            <w:pPr>
              <w:jc w:val="both"/>
            </w:pPr>
          </w:p>
        </w:tc>
      </w:tr>
      <w:tr w:rsidR="00290E83" w:rsidTr="00290E83">
        <w:tc>
          <w:tcPr>
            <w:tcW w:w="2392" w:type="dxa"/>
            <w:tcBorders>
              <w:top w:val="single" w:sz="4" w:space="0" w:color="000000"/>
              <w:left w:val="single" w:sz="4" w:space="0" w:color="000000"/>
              <w:bottom w:val="single" w:sz="4" w:space="0" w:color="000000"/>
              <w:right w:val="single" w:sz="4" w:space="0" w:color="000000"/>
            </w:tcBorders>
            <w:hideMark/>
          </w:tcPr>
          <w:p w:rsidR="00290E83" w:rsidRDefault="00290E83" w:rsidP="00552ACF">
            <w:r>
              <w:t>Международный</w:t>
            </w:r>
          </w:p>
        </w:tc>
        <w:tc>
          <w:tcPr>
            <w:tcW w:w="2393" w:type="dxa"/>
            <w:tcBorders>
              <w:top w:val="single" w:sz="4" w:space="0" w:color="000000"/>
              <w:left w:val="single" w:sz="4" w:space="0" w:color="000000"/>
              <w:bottom w:val="single" w:sz="4" w:space="0" w:color="000000"/>
              <w:right w:val="single" w:sz="4" w:space="0" w:color="000000"/>
            </w:tcBorders>
          </w:tcPr>
          <w:p w:rsidR="00290E83" w:rsidRDefault="00552ACF" w:rsidP="00552ACF">
            <w:pPr>
              <w:jc w:val="both"/>
            </w:pPr>
            <w:r>
              <w:t>5 (заочно)</w:t>
            </w:r>
          </w:p>
        </w:tc>
        <w:tc>
          <w:tcPr>
            <w:tcW w:w="2393" w:type="dxa"/>
            <w:tcBorders>
              <w:top w:val="single" w:sz="4" w:space="0" w:color="000000"/>
              <w:left w:val="single" w:sz="4" w:space="0" w:color="000000"/>
              <w:bottom w:val="single" w:sz="4" w:space="0" w:color="000000"/>
              <w:right w:val="single" w:sz="4" w:space="0" w:color="000000"/>
            </w:tcBorders>
          </w:tcPr>
          <w:p w:rsidR="00290E83" w:rsidRDefault="00552ACF" w:rsidP="00552ACF">
            <w:pPr>
              <w:jc w:val="both"/>
            </w:pPr>
            <w:r>
              <w:t>2</w:t>
            </w:r>
          </w:p>
        </w:tc>
        <w:tc>
          <w:tcPr>
            <w:tcW w:w="2393" w:type="dxa"/>
            <w:tcBorders>
              <w:top w:val="single" w:sz="4" w:space="0" w:color="000000"/>
              <w:left w:val="single" w:sz="4" w:space="0" w:color="000000"/>
              <w:bottom w:val="single" w:sz="4" w:space="0" w:color="000000"/>
              <w:right w:val="single" w:sz="4" w:space="0" w:color="000000"/>
            </w:tcBorders>
          </w:tcPr>
          <w:p w:rsidR="00290E83" w:rsidRDefault="00290E83" w:rsidP="00552ACF">
            <w:pPr>
              <w:jc w:val="both"/>
            </w:pPr>
          </w:p>
        </w:tc>
      </w:tr>
    </w:tbl>
    <w:p w:rsidR="00290E83" w:rsidRDefault="00290E83" w:rsidP="00470E4B">
      <w:pPr>
        <w:jc w:val="both"/>
      </w:pPr>
    </w:p>
    <w:p w:rsidR="00290E83" w:rsidRDefault="00290E83" w:rsidP="00470E4B">
      <w:pPr>
        <w:jc w:val="both"/>
      </w:pPr>
      <w:r>
        <w:t>*с предоставлением аналитической справки</w:t>
      </w:r>
    </w:p>
    <w:p w:rsidR="007A564C" w:rsidRPr="00470E4B" w:rsidRDefault="007A564C" w:rsidP="00470E4B">
      <w:pPr>
        <w:shd w:val="clear" w:color="auto" w:fill="FFFFFF"/>
        <w:spacing w:line="188" w:lineRule="atLeast"/>
        <w:jc w:val="both"/>
        <w:rPr>
          <w:color w:val="000000"/>
          <w:sz w:val="28"/>
          <w:szCs w:val="28"/>
        </w:rPr>
      </w:pPr>
      <w:r w:rsidRPr="00470E4B">
        <w:rPr>
          <w:color w:val="000000"/>
          <w:sz w:val="28"/>
          <w:szCs w:val="28"/>
        </w:rPr>
        <w:t>Педагоги дошкольных учреждений принимают участие в конкурсах различного уровня: в ДОУ, окружных, всероссийских, региональных, международных.</w:t>
      </w:r>
      <w:r w:rsidRPr="00470E4B">
        <w:rPr>
          <w:color w:val="auto"/>
          <w:sz w:val="28"/>
          <w:szCs w:val="28"/>
        </w:rPr>
        <w:t xml:space="preserve">     </w:t>
      </w:r>
    </w:p>
    <w:p w:rsidR="007A564C" w:rsidRPr="00470E4B" w:rsidRDefault="007A564C" w:rsidP="00470E4B">
      <w:pPr>
        <w:jc w:val="both"/>
        <w:rPr>
          <w:b/>
          <w:sz w:val="28"/>
          <w:szCs w:val="28"/>
        </w:rPr>
      </w:pPr>
      <w:r w:rsidRPr="00470E4B">
        <w:rPr>
          <w:b/>
          <w:sz w:val="28"/>
          <w:szCs w:val="28"/>
        </w:rPr>
        <w:t>ДОУ:</w:t>
      </w:r>
    </w:p>
    <w:p w:rsidR="007A564C" w:rsidRPr="00470E4B" w:rsidRDefault="007A564C" w:rsidP="00470E4B">
      <w:pPr>
        <w:jc w:val="both"/>
        <w:rPr>
          <w:sz w:val="28"/>
          <w:szCs w:val="28"/>
        </w:rPr>
      </w:pPr>
      <w:r w:rsidRPr="00470E4B">
        <w:rPr>
          <w:sz w:val="28"/>
          <w:szCs w:val="28"/>
        </w:rPr>
        <w:t>-  Проект «Цветная неделя»,</w:t>
      </w:r>
    </w:p>
    <w:p w:rsidR="007A564C" w:rsidRPr="00470E4B" w:rsidRDefault="007A564C" w:rsidP="00470E4B">
      <w:pPr>
        <w:jc w:val="both"/>
        <w:rPr>
          <w:sz w:val="28"/>
          <w:szCs w:val="28"/>
        </w:rPr>
      </w:pPr>
      <w:r w:rsidRPr="00470E4B">
        <w:rPr>
          <w:sz w:val="28"/>
          <w:szCs w:val="28"/>
        </w:rPr>
        <w:t>- Смотр-конкурс по созданию условий для ФЭМП у детей,</w:t>
      </w:r>
    </w:p>
    <w:p w:rsidR="007A564C" w:rsidRPr="00470E4B" w:rsidRDefault="007A564C" w:rsidP="00470E4B">
      <w:pPr>
        <w:jc w:val="both"/>
        <w:rPr>
          <w:sz w:val="28"/>
          <w:szCs w:val="28"/>
        </w:rPr>
      </w:pPr>
      <w:r w:rsidRPr="00470E4B">
        <w:rPr>
          <w:sz w:val="28"/>
          <w:szCs w:val="28"/>
        </w:rPr>
        <w:t>- «День Победы»,</w:t>
      </w:r>
    </w:p>
    <w:p w:rsidR="007A564C" w:rsidRPr="00470E4B" w:rsidRDefault="007A564C" w:rsidP="00470E4B">
      <w:pPr>
        <w:jc w:val="both"/>
        <w:rPr>
          <w:sz w:val="28"/>
          <w:szCs w:val="28"/>
        </w:rPr>
      </w:pPr>
      <w:r w:rsidRPr="00470E4B">
        <w:rPr>
          <w:sz w:val="28"/>
          <w:szCs w:val="28"/>
        </w:rPr>
        <w:t>- «Мой лучший урок»,</w:t>
      </w:r>
    </w:p>
    <w:p w:rsidR="007A564C" w:rsidRPr="00470E4B" w:rsidRDefault="007A564C" w:rsidP="00470E4B">
      <w:pPr>
        <w:jc w:val="both"/>
        <w:rPr>
          <w:sz w:val="28"/>
          <w:szCs w:val="28"/>
        </w:rPr>
      </w:pPr>
      <w:r w:rsidRPr="00470E4B">
        <w:rPr>
          <w:sz w:val="28"/>
          <w:szCs w:val="28"/>
        </w:rPr>
        <w:t>- «Мастерская Деда Мороза»,</w:t>
      </w:r>
    </w:p>
    <w:p w:rsidR="007A564C" w:rsidRPr="00470E4B" w:rsidRDefault="007A564C" w:rsidP="00470E4B">
      <w:pPr>
        <w:jc w:val="both"/>
        <w:rPr>
          <w:sz w:val="28"/>
          <w:szCs w:val="28"/>
        </w:rPr>
      </w:pPr>
      <w:r w:rsidRPr="00470E4B">
        <w:rPr>
          <w:sz w:val="28"/>
          <w:szCs w:val="28"/>
        </w:rPr>
        <w:t>- «Здравствуй, здравствуй, Новый год!»</w:t>
      </w:r>
      <w:r w:rsidR="00470E4B" w:rsidRPr="00470E4B">
        <w:rPr>
          <w:sz w:val="28"/>
          <w:szCs w:val="28"/>
        </w:rPr>
        <w:t>,</w:t>
      </w:r>
    </w:p>
    <w:p w:rsidR="00470E4B" w:rsidRPr="00470E4B" w:rsidRDefault="00470E4B" w:rsidP="00470E4B">
      <w:pPr>
        <w:tabs>
          <w:tab w:val="left" w:pos="490"/>
        </w:tabs>
        <w:jc w:val="both"/>
        <w:rPr>
          <w:color w:val="auto"/>
          <w:sz w:val="28"/>
          <w:szCs w:val="28"/>
        </w:rPr>
      </w:pPr>
      <w:r w:rsidRPr="00470E4B">
        <w:rPr>
          <w:sz w:val="28"/>
          <w:szCs w:val="28"/>
        </w:rPr>
        <w:t>-</w:t>
      </w:r>
      <w:r w:rsidRPr="00470E4B">
        <w:rPr>
          <w:color w:val="auto"/>
          <w:sz w:val="28"/>
          <w:szCs w:val="28"/>
        </w:rPr>
        <w:t xml:space="preserve"> Конкурс на лучшее оформление прогулочного участка, </w:t>
      </w:r>
    </w:p>
    <w:p w:rsidR="00470E4B" w:rsidRPr="00470E4B" w:rsidRDefault="00470E4B" w:rsidP="00470E4B">
      <w:pPr>
        <w:tabs>
          <w:tab w:val="left" w:pos="490"/>
        </w:tabs>
        <w:jc w:val="both"/>
        <w:rPr>
          <w:sz w:val="28"/>
          <w:szCs w:val="28"/>
        </w:rPr>
      </w:pPr>
      <w:r w:rsidRPr="00470E4B">
        <w:rPr>
          <w:color w:val="auto"/>
          <w:sz w:val="28"/>
          <w:szCs w:val="28"/>
        </w:rPr>
        <w:t>- Смотр-конкурс «Край в котором я живу».</w:t>
      </w:r>
    </w:p>
    <w:p w:rsidR="00674AF3" w:rsidRPr="00470E4B" w:rsidRDefault="00674AF3" w:rsidP="00470E4B">
      <w:pPr>
        <w:jc w:val="both"/>
        <w:rPr>
          <w:b/>
          <w:sz w:val="28"/>
          <w:szCs w:val="28"/>
        </w:rPr>
      </w:pPr>
      <w:r w:rsidRPr="00470E4B">
        <w:rPr>
          <w:b/>
          <w:sz w:val="28"/>
          <w:szCs w:val="28"/>
        </w:rPr>
        <w:t>Муниципальный:</w:t>
      </w:r>
    </w:p>
    <w:p w:rsidR="00674AF3" w:rsidRPr="00470E4B" w:rsidRDefault="00674AF3" w:rsidP="00470E4B">
      <w:pPr>
        <w:jc w:val="both"/>
        <w:rPr>
          <w:sz w:val="28"/>
          <w:szCs w:val="28"/>
        </w:rPr>
      </w:pPr>
      <w:r w:rsidRPr="00470E4B">
        <w:rPr>
          <w:sz w:val="28"/>
          <w:szCs w:val="28"/>
        </w:rPr>
        <w:t>- Конкурс методических разработок «Созвездие идей»,</w:t>
      </w:r>
    </w:p>
    <w:p w:rsidR="00674AF3" w:rsidRPr="00470E4B" w:rsidRDefault="00674AF3" w:rsidP="00470E4B">
      <w:pPr>
        <w:jc w:val="both"/>
        <w:rPr>
          <w:sz w:val="28"/>
          <w:szCs w:val="28"/>
        </w:rPr>
      </w:pPr>
      <w:r w:rsidRPr="00470E4B">
        <w:rPr>
          <w:sz w:val="28"/>
          <w:szCs w:val="28"/>
        </w:rPr>
        <w:t>- Конкурс профессионального мастерства «Мой лучший урок»,</w:t>
      </w:r>
    </w:p>
    <w:p w:rsidR="00674AF3" w:rsidRPr="00470E4B" w:rsidRDefault="00674AF3" w:rsidP="00470E4B">
      <w:pPr>
        <w:jc w:val="both"/>
        <w:rPr>
          <w:sz w:val="28"/>
          <w:szCs w:val="28"/>
        </w:rPr>
      </w:pPr>
      <w:r w:rsidRPr="00470E4B">
        <w:rPr>
          <w:sz w:val="28"/>
          <w:szCs w:val="28"/>
        </w:rPr>
        <w:t>- «Пасхальное чудо»,</w:t>
      </w:r>
    </w:p>
    <w:p w:rsidR="00674AF3" w:rsidRPr="00470E4B" w:rsidRDefault="00674AF3" w:rsidP="00470E4B">
      <w:pPr>
        <w:jc w:val="both"/>
        <w:rPr>
          <w:sz w:val="28"/>
          <w:szCs w:val="28"/>
        </w:rPr>
      </w:pPr>
      <w:r w:rsidRPr="00470E4B">
        <w:rPr>
          <w:sz w:val="28"/>
          <w:szCs w:val="28"/>
        </w:rPr>
        <w:t>- V Всероссийский конкурс «Базовые национальные ценности» (муниципальный этап),</w:t>
      </w:r>
    </w:p>
    <w:p w:rsidR="00674AF3" w:rsidRPr="00470E4B" w:rsidRDefault="00674AF3" w:rsidP="00470E4B">
      <w:pPr>
        <w:jc w:val="both"/>
        <w:rPr>
          <w:color w:val="auto"/>
          <w:sz w:val="28"/>
          <w:szCs w:val="28"/>
        </w:rPr>
      </w:pPr>
      <w:r w:rsidRPr="00470E4B">
        <w:rPr>
          <w:b/>
          <w:sz w:val="28"/>
          <w:szCs w:val="28"/>
        </w:rPr>
        <w:t xml:space="preserve">- </w:t>
      </w:r>
      <w:r w:rsidR="007A564C" w:rsidRPr="00470E4B">
        <w:rPr>
          <w:color w:val="auto"/>
          <w:sz w:val="28"/>
          <w:szCs w:val="28"/>
        </w:rPr>
        <w:t>конкурс воспитательных мероприятий «Дорогами нашей Победы»</w:t>
      </w:r>
      <w:r w:rsidRPr="00470E4B">
        <w:rPr>
          <w:color w:val="auto"/>
          <w:sz w:val="28"/>
          <w:szCs w:val="28"/>
        </w:rPr>
        <w:t>,</w:t>
      </w:r>
    </w:p>
    <w:p w:rsidR="007A564C" w:rsidRPr="00470E4B" w:rsidRDefault="00674AF3" w:rsidP="00470E4B">
      <w:pPr>
        <w:jc w:val="both"/>
        <w:rPr>
          <w:color w:val="auto"/>
          <w:sz w:val="28"/>
          <w:szCs w:val="28"/>
        </w:rPr>
      </w:pPr>
      <w:r w:rsidRPr="00470E4B">
        <w:rPr>
          <w:color w:val="auto"/>
          <w:sz w:val="28"/>
          <w:szCs w:val="28"/>
        </w:rPr>
        <w:t>-</w:t>
      </w:r>
      <w:r w:rsidR="007A564C" w:rsidRPr="00470E4B">
        <w:rPr>
          <w:color w:val="auto"/>
          <w:sz w:val="28"/>
          <w:szCs w:val="28"/>
        </w:rPr>
        <w:t xml:space="preserve"> </w:t>
      </w:r>
      <w:r w:rsidRPr="00470E4B">
        <w:rPr>
          <w:color w:val="auto"/>
          <w:sz w:val="28"/>
          <w:szCs w:val="28"/>
        </w:rPr>
        <w:t xml:space="preserve">мастер-класс </w:t>
      </w:r>
      <w:r w:rsidR="007A564C" w:rsidRPr="00470E4B">
        <w:rPr>
          <w:color w:val="auto"/>
          <w:sz w:val="28"/>
          <w:szCs w:val="28"/>
        </w:rPr>
        <w:t>«Современный урок</w:t>
      </w:r>
      <w:r w:rsidR="00470E4B">
        <w:rPr>
          <w:color w:val="auto"/>
          <w:sz w:val="28"/>
          <w:szCs w:val="28"/>
        </w:rPr>
        <w:t xml:space="preserve"> </w:t>
      </w:r>
      <w:r w:rsidR="007A564C" w:rsidRPr="00470E4B">
        <w:rPr>
          <w:color w:val="auto"/>
          <w:sz w:val="28"/>
          <w:szCs w:val="28"/>
        </w:rPr>
        <w:t>(НОД) как результат эффективности ФГОС</w:t>
      </w:r>
      <w:r w:rsidRPr="00470E4B">
        <w:rPr>
          <w:color w:val="auto"/>
          <w:sz w:val="28"/>
          <w:szCs w:val="28"/>
        </w:rPr>
        <w:t>.</w:t>
      </w:r>
    </w:p>
    <w:p w:rsidR="00674AF3" w:rsidRPr="00470E4B" w:rsidRDefault="00674AF3" w:rsidP="00470E4B">
      <w:pPr>
        <w:jc w:val="both"/>
        <w:rPr>
          <w:b/>
          <w:sz w:val="28"/>
          <w:szCs w:val="28"/>
        </w:rPr>
      </w:pPr>
      <w:r w:rsidRPr="00470E4B">
        <w:rPr>
          <w:b/>
          <w:sz w:val="28"/>
          <w:szCs w:val="28"/>
        </w:rPr>
        <w:t>Региональный:</w:t>
      </w:r>
    </w:p>
    <w:p w:rsidR="00674AF3" w:rsidRPr="00470E4B" w:rsidRDefault="00674AF3" w:rsidP="00470E4B">
      <w:pPr>
        <w:jc w:val="both"/>
        <w:rPr>
          <w:sz w:val="28"/>
          <w:szCs w:val="28"/>
        </w:rPr>
      </w:pPr>
      <w:r w:rsidRPr="00470E4B">
        <w:rPr>
          <w:sz w:val="28"/>
          <w:szCs w:val="28"/>
        </w:rPr>
        <w:t>- V Всероссийский конкурс «Базовые национальные ценности»,</w:t>
      </w:r>
    </w:p>
    <w:p w:rsidR="007A564C" w:rsidRPr="00470E4B" w:rsidRDefault="00674AF3" w:rsidP="00470E4B">
      <w:pPr>
        <w:tabs>
          <w:tab w:val="left" w:pos="490"/>
        </w:tabs>
        <w:jc w:val="both"/>
        <w:rPr>
          <w:color w:val="auto"/>
          <w:sz w:val="28"/>
          <w:szCs w:val="28"/>
        </w:rPr>
      </w:pPr>
      <w:r w:rsidRPr="00470E4B">
        <w:rPr>
          <w:b/>
          <w:sz w:val="28"/>
          <w:szCs w:val="28"/>
        </w:rPr>
        <w:t xml:space="preserve">- </w:t>
      </w:r>
      <w:r w:rsidRPr="00470E4B">
        <w:rPr>
          <w:color w:val="auto"/>
          <w:sz w:val="28"/>
          <w:szCs w:val="28"/>
        </w:rPr>
        <w:t>А</w:t>
      </w:r>
      <w:r w:rsidR="007A564C" w:rsidRPr="00470E4B">
        <w:rPr>
          <w:color w:val="auto"/>
          <w:sz w:val="28"/>
          <w:szCs w:val="28"/>
        </w:rPr>
        <w:t>кция «Будь заметнее на дороге»</w:t>
      </w:r>
      <w:r w:rsidRPr="00470E4B">
        <w:rPr>
          <w:color w:val="auto"/>
          <w:sz w:val="28"/>
          <w:szCs w:val="28"/>
        </w:rPr>
        <w:t>.</w:t>
      </w:r>
    </w:p>
    <w:p w:rsidR="00674AF3" w:rsidRPr="00470E4B" w:rsidRDefault="00674AF3" w:rsidP="00470E4B">
      <w:pPr>
        <w:jc w:val="both"/>
        <w:rPr>
          <w:b/>
          <w:sz w:val="28"/>
          <w:szCs w:val="28"/>
        </w:rPr>
      </w:pPr>
      <w:r w:rsidRPr="00470E4B">
        <w:rPr>
          <w:b/>
          <w:sz w:val="28"/>
          <w:szCs w:val="28"/>
        </w:rPr>
        <w:t xml:space="preserve">Всероссийский: </w:t>
      </w:r>
    </w:p>
    <w:p w:rsidR="00674AF3" w:rsidRPr="00470E4B" w:rsidRDefault="00674AF3" w:rsidP="00470E4B">
      <w:pPr>
        <w:jc w:val="both"/>
        <w:rPr>
          <w:sz w:val="28"/>
          <w:szCs w:val="28"/>
        </w:rPr>
      </w:pPr>
      <w:r w:rsidRPr="00470E4B">
        <w:rPr>
          <w:sz w:val="28"/>
          <w:szCs w:val="28"/>
        </w:rPr>
        <w:t>- Творческий конкурс «Снег искриться серебром»,</w:t>
      </w:r>
    </w:p>
    <w:p w:rsidR="00674AF3" w:rsidRPr="00470E4B" w:rsidRDefault="00674AF3" w:rsidP="00470E4B">
      <w:pPr>
        <w:jc w:val="both"/>
        <w:rPr>
          <w:sz w:val="28"/>
          <w:szCs w:val="28"/>
        </w:rPr>
      </w:pPr>
      <w:r w:rsidRPr="00470E4B">
        <w:rPr>
          <w:sz w:val="28"/>
          <w:szCs w:val="28"/>
        </w:rPr>
        <w:t>- Конкурс «К нам стучится Новый год»,</w:t>
      </w:r>
    </w:p>
    <w:p w:rsidR="00674AF3" w:rsidRPr="00470E4B" w:rsidRDefault="00674AF3" w:rsidP="00470E4B">
      <w:pPr>
        <w:jc w:val="both"/>
        <w:rPr>
          <w:sz w:val="28"/>
          <w:szCs w:val="28"/>
        </w:rPr>
      </w:pPr>
      <w:r w:rsidRPr="00470E4B">
        <w:rPr>
          <w:sz w:val="28"/>
          <w:szCs w:val="28"/>
        </w:rPr>
        <w:t>- Олимпиада «Дидактические игры в педагогической системе дошкольного образования»,</w:t>
      </w:r>
    </w:p>
    <w:p w:rsidR="00674AF3" w:rsidRPr="00470E4B" w:rsidRDefault="00674AF3" w:rsidP="00470E4B">
      <w:pPr>
        <w:jc w:val="both"/>
        <w:rPr>
          <w:sz w:val="28"/>
          <w:szCs w:val="28"/>
        </w:rPr>
      </w:pPr>
      <w:r w:rsidRPr="00470E4B">
        <w:rPr>
          <w:sz w:val="28"/>
          <w:szCs w:val="28"/>
        </w:rPr>
        <w:t xml:space="preserve">- Конкур стихотворений о Великой Отечественной войне «Цена Победы», </w:t>
      </w:r>
    </w:p>
    <w:p w:rsidR="00674AF3" w:rsidRPr="00470E4B" w:rsidRDefault="00674AF3" w:rsidP="00470E4B">
      <w:pPr>
        <w:jc w:val="both"/>
        <w:rPr>
          <w:sz w:val="28"/>
          <w:szCs w:val="28"/>
        </w:rPr>
      </w:pPr>
      <w:r w:rsidRPr="00470E4B">
        <w:rPr>
          <w:sz w:val="28"/>
          <w:szCs w:val="28"/>
        </w:rPr>
        <w:t>- Конкурс профессионального мастерства «Теория и методика воспитательной деятельности с группой обучающихся»,</w:t>
      </w:r>
    </w:p>
    <w:p w:rsidR="00674AF3" w:rsidRPr="00470E4B" w:rsidRDefault="00674AF3" w:rsidP="00470E4B">
      <w:pPr>
        <w:jc w:val="both"/>
        <w:rPr>
          <w:sz w:val="28"/>
          <w:szCs w:val="28"/>
        </w:rPr>
      </w:pPr>
      <w:r w:rsidRPr="00470E4B">
        <w:rPr>
          <w:sz w:val="28"/>
          <w:szCs w:val="28"/>
        </w:rPr>
        <w:lastRenderedPageBreak/>
        <w:t>- Конкурс профессионального мастерства «Теория и методика воспитания детей дошкольного возраста»,</w:t>
      </w:r>
    </w:p>
    <w:p w:rsidR="00674AF3" w:rsidRPr="00470E4B" w:rsidRDefault="00674AF3" w:rsidP="00470E4B">
      <w:pPr>
        <w:jc w:val="both"/>
        <w:rPr>
          <w:sz w:val="28"/>
          <w:szCs w:val="28"/>
        </w:rPr>
      </w:pPr>
      <w:r w:rsidRPr="00470E4B">
        <w:rPr>
          <w:sz w:val="28"/>
          <w:szCs w:val="28"/>
        </w:rPr>
        <w:t xml:space="preserve">- Творческий конкурс «Уж небо осенью дышало», </w:t>
      </w:r>
    </w:p>
    <w:p w:rsidR="00674AF3" w:rsidRPr="00470E4B" w:rsidRDefault="00674AF3" w:rsidP="00470E4B">
      <w:pPr>
        <w:jc w:val="both"/>
        <w:rPr>
          <w:sz w:val="28"/>
          <w:szCs w:val="28"/>
        </w:rPr>
      </w:pPr>
      <w:r w:rsidRPr="00470E4B">
        <w:rPr>
          <w:sz w:val="28"/>
          <w:szCs w:val="28"/>
        </w:rPr>
        <w:t xml:space="preserve">- Интернет-олимпиада «Дошкольное образование по ФГОС», </w:t>
      </w:r>
    </w:p>
    <w:p w:rsidR="00674AF3" w:rsidRPr="00470E4B" w:rsidRDefault="00674AF3" w:rsidP="00470E4B">
      <w:pPr>
        <w:jc w:val="both"/>
        <w:rPr>
          <w:sz w:val="28"/>
          <w:szCs w:val="28"/>
        </w:rPr>
      </w:pPr>
      <w:r w:rsidRPr="00470E4B">
        <w:rPr>
          <w:sz w:val="28"/>
          <w:szCs w:val="28"/>
        </w:rPr>
        <w:t xml:space="preserve">- «Этот День Победы», </w:t>
      </w:r>
    </w:p>
    <w:p w:rsidR="00674AF3" w:rsidRPr="00470E4B" w:rsidRDefault="00674AF3" w:rsidP="00470E4B">
      <w:pPr>
        <w:jc w:val="both"/>
        <w:rPr>
          <w:sz w:val="28"/>
          <w:szCs w:val="28"/>
        </w:rPr>
      </w:pPr>
      <w:r w:rsidRPr="00470E4B">
        <w:rPr>
          <w:sz w:val="28"/>
          <w:szCs w:val="28"/>
        </w:rPr>
        <w:t>- «Мир любуется зимой»,</w:t>
      </w:r>
    </w:p>
    <w:p w:rsidR="00674AF3" w:rsidRPr="00470E4B" w:rsidRDefault="00674AF3" w:rsidP="00470E4B">
      <w:pPr>
        <w:jc w:val="both"/>
        <w:rPr>
          <w:sz w:val="28"/>
          <w:szCs w:val="28"/>
        </w:rPr>
      </w:pPr>
      <w:r w:rsidRPr="00470E4B">
        <w:rPr>
          <w:sz w:val="28"/>
          <w:szCs w:val="28"/>
        </w:rPr>
        <w:t xml:space="preserve">- Педагогический конкурс «Свободное образование», номинация: «Мастер-класс», </w:t>
      </w:r>
    </w:p>
    <w:p w:rsidR="00674AF3" w:rsidRPr="00470E4B" w:rsidRDefault="00674AF3" w:rsidP="00470E4B">
      <w:pPr>
        <w:jc w:val="both"/>
        <w:rPr>
          <w:sz w:val="28"/>
          <w:szCs w:val="28"/>
        </w:rPr>
      </w:pPr>
      <w:r w:rsidRPr="00470E4B">
        <w:rPr>
          <w:sz w:val="28"/>
          <w:szCs w:val="28"/>
        </w:rPr>
        <w:t>- Онлайн-конкурс «Как использовать онлайн-сервисы в работе педагога»,</w:t>
      </w:r>
    </w:p>
    <w:p w:rsidR="00674AF3" w:rsidRPr="00470E4B" w:rsidRDefault="007A564C" w:rsidP="00470E4B">
      <w:pPr>
        <w:tabs>
          <w:tab w:val="left" w:pos="490"/>
        </w:tabs>
        <w:jc w:val="both"/>
        <w:rPr>
          <w:color w:val="auto"/>
          <w:sz w:val="28"/>
          <w:szCs w:val="28"/>
        </w:rPr>
      </w:pPr>
      <w:r w:rsidRPr="00470E4B">
        <w:rPr>
          <w:color w:val="auto"/>
          <w:sz w:val="28"/>
          <w:szCs w:val="28"/>
        </w:rPr>
        <w:t>– Всероссийская олимпиада «СанПиН для ДОУ: соблюдать, нельзя нарушать!»</w:t>
      </w:r>
      <w:r w:rsidR="00674AF3" w:rsidRPr="00470E4B">
        <w:rPr>
          <w:color w:val="auto"/>
          <w:sz w:val="28"/>
          <w:szCs w:val="28"/>
        </w:rPr>
        <w:t>,</w:t>
      </w:r>
      <w:r w:rsidRPr="00470E4B">
        <w:rPr>
          <w:color w:val="auto"/>
          <w:sz w:val="28"/>
          <w:szCs w:val="28"/>
        </w:rPr>
        <w:t xml:space="preserve"> </w:t>
      </w:r>
    </w:p>
    <w:p w:rsidR="00674AF3" w:rsidRPr="00470E4B" w:rsidRDefault="00674AF3" w:rsidP="00470E4B">
      <w:pPr>
        <w:tabs>
          <w:tab w:val="left" w:pos="490"/>
        </w:tabs>
        <w:jc w:val="both"/>
        <w:rPr>
          <w:color w:val="auto"/>
          <w:sz w:val="28"/>
          <w:szCs w:val="28"/>
        </w:rPr>
      </w:pPr>
      <w:r w:rsidRPr="00470E4B">
        <w:rPr>
          <w:color w:val="auto"/>
          <w:sz w:val="28"/>
          <w:szCs w:val="28"/>
        </w:rPr>
        <w:t>- К</w:t>
      </w:r>
      <w:r w:rsidR="007A564C" w:rsidRPr="00470E4B">
        <w:rPr>
          <w:color w:val="auto"/>
          <w:sz w:val="28"/>
          <w:szCs w:val="28"/>
        </w:rPr>
        <w:t>онкурс поделок «Осень золотая»,</w:t>
      </w:r>
    </w:p>
    <w:p w:rsidR="00470E4B" w:rsidRPr="00470E4B" w:rsidRDefault="00674AF3" w:rsidP="00470E4B">
      <w:pPr>
        <w:tabs>
          <w:tab w:val="left" w:pos="490"/>
        </w:tabs>
        <w:jc w:val="both"/>
        <w:rPr>
          <w:color w:val="auto"/>
          <w:sz w:val="28"/>
          <w:szCs w:val="28"/>
        </w:rPr>
      </w:pPr>
      <w:r w:rsidRPr="00470E4B">
        <w:rPr>
          <w:color w:val="auto"/>
          <w:sz w:val="28"/>
          <w:szCs w:val="28"/>
        </w:rPr>
        <w:t>-</w:t>
      </w:r>
      <w:r w:rsidR="007A564C" w:rsidRPr="00470E4B">
        <w:rPr>
          <w:color w:val="auto"/>
          <w:sz w:val="28"/>
          <w:szCs w:val="28"/>
        </w:rPr>
        <w:t xml:space="preserve"> </w:t>
      </w:r>
      <w:r w:rsidRPr="00470E4B">
        <w:rPr>
          <w:color w:val="auto"/>
          <w:sz w:val="28"/>
          <w:szCs w:val="28"/>
        </w:rPr>
        <w:t>О</w:t>
      </w:r>
      <w:r w:rsidR="007A564C" w:rsidRPr="00470E4B">
        <w:rPr>
          <w:color w:val="auto"/>
          <w:sz w:val="28"/>
          <w:szCs w:val="28"/>
        </w:rPr>
        <w:t>лимпиада «Эколята- молодые защитники природы</w:t>
      </w:r>
      <w:r w:rsidR="00470E4B" w:rsidRPr="00470E4B">
        <w:rPr>
          <w:color w:val="auto"/>
          <w:sz w:val="28"/>
          <w:szCs w:val="28"/>
        </w:rPr>
        <w:t>.</w:t>
      </w:r>
      <w:r w:rsidR="007A564C" w:rsidRPr="00470E4B">
        <w:rPr>
          <w:color w:val="auto"/>
          <w:sz w:val="28"/>
          <w:szCs w:val="28"/>
        </w:rPr>
        <w:t xml:space="preserve"> </w:t>
      </w:r>
    </w:p>
    <w:p w:rsidR="007A564C" w:rsidRPr="00470E4B" w:rsidRDefault="007A564C" w:rsidP="00470E4B">
      <w:pPr>
        <w:jc w:val="both"/>
        <w:rPr>
          <w:b/>
          <w:sz w:val="28"/>
          <w:szCs w:val="28"/>
        </w:rPr>
      </w:pPr>
      <w:r w:rsidRPr="00470E4B">
        <w:rPr>
          <w:b/>
          <w:sz w:val="28"/>
          <w:szCs w:val="28"/>
        </w:rPr>
        <w:t>Международный:</w:t>
      </w:r>
    </w:p>
    <w:p w:rsidR="00470E4B" w:rsidRPr="00470E4B" w:rsidRDefault="007A564C" w:rsidP="00470E4B">
      <w:pPr>
        <w:jc w:val="both"/>
        <w:rPr>
          <w:sz w:val="28"/>
          <w:szCs w:val="28"/>
        </w:rPr>
      </w:pPr>
      <w:r w:rsidRPr="00470E4B">
        <w:rPr>
          <w:sz w:val="28"/>
          <w:szCs w:val="28"/>
        </w:rPr>
        <w:t>- Конкурс сценариев «В гостях у праздника»</w:t>
      </w:r>
      <w:r w:rsidR="00470E4B" w:rsidRPr="00470E4B">
        <w:rPr>
          <w:sz w:val="28"/>
          <w:szCs w:val="28"/>
        </w:rPr>
        <w:t>,</w:t>
      </w:r>
      <w:r w:rsidRPr="00470E4B">
        <w:rPr>
          <w:sz w:val="28"/>
          <w:szCs w:val="28"/>
        </w:rPr>
        <w:t xml:space="preserve"> </w:t>
      </w:r>
    </w:p>
    <w:p w:rsidR="007A564C" w:rsidRPr="00470E4B" w:rsidRDefault="007A564C" w:rsidP="00470E4B">
      <w:pPr>
        <w:jc w:val="both"/>
        <w:rPr>
          <w:sz w:val="28"/>
          <w:szCs w:val="28"/>
        </w:rPr>
      </w:pPr>
      <w:r w:rsidRPr="00470E4B">
        <w:rPr>
          <w:sz w:val="28"/>
          <w:szCs w:val="28"/>
        </w:rPr>
        <w:t>- Интернет-олимпиада «Солнечный свет». «ФГОС дошкольного образования»</w:t>
      </w:r>
      <w:r w:rsidR="00470E4B" w:rsidRPr="00470E4B">
        <w:rPr>
          <w:sz w:val="28"/>
          <w:szCs w:val="28"/>
        </w:rPr>
        <w:t>,</w:t>
      </w:r>
    </w:p>
    <w:p w:rsidR="007A564C" w:rsidRPr="00470E4B" w:rsidRDefault="007A564C" w:rsidP="00470E4B">
      <w:pPr>
        <w:jc w:val="both"/>
        <w:rPr>
          <w:sz w:val="28"/>
          <w:szCs w:val="28"/>
        </w:rPr>
      </w:pPr>
      <w:r w:rsidRPr="00470E4B">
        <w:rPr>
          <w:sz w:val="28"/>
          <w:szCs w:val="28"/>
        </w:rPr>
        <w:t>- Конкурс детского декоративно-прикладного творчества «Любимой мамочке моей»</w:t>
      </w:r>
      <w:r w:rsidR="00470E4B" w:rsidRPr="00470E4B">
        <w:rPr>
          <w:sz w:val="28"/>
          <w:szCs w:val="28"/>
        </w:rPr>
        <w:t>,</w:t>
      </w:r>
    </w:p>
    <w:p w:rsidR="00470E4B" w:rsidRPr="00470E4B" w:rsidRDefault="007A564C" w:rsidP="00470E4B">
      <w:pPr>
        <w:jc w:val="both"/>
        <w:rPr>
          <w:sz w:val="28"/>
          <w:szCs w:val="28"/>
        </w:rPr>
      </w:pPr>
      <w:r w:rsidRPr="00470E4B">
        <w:rPr>
          <w:sz w:val="28"/>
          <w:szCs w:val="28"/>
        </w:rPr>
        <w:t>- Онлайн-тестирование «Дошкольная педагогика». Дельфиненок РФ</w:t>
      </w:r>
      <w:r w:rsidR="00470E4B" w:rsidRPr="00470E4B">
        <w:rPr>
          <w:sz w:val="28"/>
          <w:szCs w:val="28"/>
        </w:rPr>
        <w:t>,</w:t>
      </w:r>
      <w:r w:rsidRPr="00470E4B">
        <w:rPr>
          <w:sz w:val="28"/>
          <w:szCs w:val="28"/>
        </w:rPr>
        <w:t xml:space="preserve"> </w:t>
      </w:r>
    </w:p>
    <w:p w:rsidR="007A564C" w:rsidRPr="00470E4B" w:rsidRDefault="00470E4B" w:rsidP="00470E4B">
      <w:pPr>
        <w:jc w:val="both"/>
        <w:rPr>
          <w:b/>
          <w:sz w:val="28"/>
          <w:szCs w:val="28"/>
        </w:rPr>
      </w:pPr>
      <w:r w:rsidRPr="00470E4B">
        <w:rPr>
          <w:b/>
          <w:sz w:val="28"/>
          <w:szCs w:val="28"/>
        </w:rPr>
        <w:t>Публикации:</w:t>
      </w:r>
    </w:p>
    <w:p w:rsidR="007A564C" w:rsidRPr="00470E4B" w:rsidRDefault="007A564C" w:rsidP="00470E4B">
      <w:pPr>
        <w:jc w:val="both"/>
        <w:rPr>
          <w:sz w:val="28"/>
          <w:szCs w:val="28"/>
        </w:rPr>
      </w:pPr>
      <w:r w:rsidRPr="00470E4B">
        <w:rPr>
          <w:sz w:val="28"/>
          <w:szCs w:val="28"/>
        </w:rPr>
        <w:t>- Комарова В.К. Поиск новых форм организации досуговой деятельности с детьми дошкольного возраста «Солнечный свет»</w:t>
      </w:r>
      <w:r w:rsidR="00470E4B" w:rsidRPr="00470E4B">
        <w:rPr>
          <w:sz w:val="28"/>
          <w:szCs w:val="28"/>
        </w:rPr>
        <w:t>,</w:t>
      </w:r>
      <w:r w:rsidRPr="00470E4B">
        <w:rPr>
          <w:sz w:val="28"/>
          <w:szCs w:val="28"/>
        </w:rPr>
        <w:t xml:space="preserve"> 2019г</w:t>
      </w:r>
      <w:r w:rsidR="00470E4B" w:rsidRPr="00470E4B">
        <w:rPr>
          <w:sz w:val="28"/>
          <w:szCs w:val="28"/>
        </w:rPr>
        <w:t>.</w:t>
      </w:r>
    </w:p>
    <w:p w:rsidR="007A564C" w:rsidRPr="00470E4B" w:rsidRDefault="007A564C" w:rsidP="00470E4B">
      <w:pPr>
        <w:jc w:val="both"/>
        <w:rPr>
          <w:sz w:val="28"/>
          <w:szCs w:val="28"/>
        </w:rPr>
      </w:pPr>
      <w:r w:rsidRPr="00470E4B">
        <w:rPr>
          <w:sz w:val="28"/>
          <w:szCs w:val="28"/>
        </w:rPr>
        <w:t>- Чернова А.В. Методика проведения дидактических игр с целью формирования словаря детей дошкольного возраста. «Солнечный свет»</w:t>
      </w:r>
      <w:r w:rsidR="00470E4B" w:rsidRPr="00470E4B">
        <w:rPr>
          <w:sz w:val="28"/>
          <w:szCs w:val="28"/>
        </w:rPr>
        <w:t>,</w:t>
      </w:r>
      <w:r w:rsidRPr="00470E4B">
        <w:rPr>
          <w:sz w:val="28"/>
          <w:szCs w:val="28"/>
        </w:rPr>
        <w:t xml:space="preserve"> 2019г</w:t>
      </w:r>
      <w:r w:rsidR="00470E4B" w:rsidRPr="00470E4B">
        <w:rPr>
          <w:sz w:val="28"/>
          <w:szCs w:val="28"/>
        </w:rPr>
        <w:t>.</w:t>
      </w:r>
    </w:p>
    <w:p w:rsidR="007A564C" w:rsidRPr="00470E4B" w:rsidRDefault="007A564C" w:rsidP="00470E4B">
      <w:pPr>
        <w:jc w:val="both"/>
        <w:rPr>
          <w:sz w:val="28"/>
          <w:szCs w:val="28"/>
        </w:rPr>
      </w:pPr>
      <w:r w:rsidRPr="00470E4B">
        <w:rPr>
          <w:sz w:val="28"/>
          <w:szCs w:val="28"/>
        </w:rPr>
        <w:t>- Пирузашвили Н.П. Логопедическое занятие с детьми с ОНР подготовительной к школе группы. «Солнечный свет»</w:t>
      </w:r>
      <w:r w:rsidR="00470E4B" w:rsidRPr="00470E4B">
        <w:rPr>
          <w:sz w:val="28"/>
          <w:szCs w:val="28"/>
        </w:rPr>
        <w:t xml:space="preserve">, </w:t>
      </w:r>
      <w:r w:rsidRPr="00470E4B">
        <w:rPr>
          <w:sz w:val="28"/>
          <w:szCs w:val="28"/>
        </w:rPr>
        <w:t>201</w:t>
      </w:r>
      <w:r w:rsidR="00470E4B" w:rsidRPr="00470E4B">
        <w:rPr>
          <w:sz w:val="28"/>
          <w:szCs w:val="28"/>
        </w:rPr>
        <w:t>9</w:t>
      </w:r>
      <w:r w:rsidRPr="00470E4B">
        <w:rPr>
          <w:sz w:val="28"/>
          <w:szCs w:val="28"/>
        </w:rPr>
        <w:t>г</w:t>
      </w:r>
      <w:r w:rsidR="00470E4B" w:rsidRPr="00470E4B">
        <w:rPr>
          <w:sz w:val="28"/>
          <w:szCs w:val="28"/>
        </w:rPr>
        <w:t>.</w:t>
      </w:r>
    </w:p>
    <w:p w:rsidR="007A564C" w:rsidRPr="00470E4B" w:rsidRDefault="007A564C" w:rsidP="00470E4B">
      <w:pPr>
        <w:jc w:val="both"/>
        <w:rPr>
          <w:sz w:val="28"/>
          <w:szCs w:val="28"/>
        </w:rPr>
      </w:pPr>
      <w:r w:rsidRPr="00470E4B">
        <w:rPr>
          <w:sz w:val="28"/>
          <w:szCs w:val="28"/>
        </w:rPr>
        <w:t>- Табачук Е.В. Учим ориентироваться в пространстве. Увлекательные игры для детей 3-5 лет. «М</w:t>
      </w:r>
      <w:r w:rsidRPr="00470E4B">
        <w:rPr>
          <w:sz w:val="28"/>
          <w:szCs w:val="28"/>
          <w:lang w:val="en-US"/>
        </w:rPr>
        <w:t>AAM</w:t>
      </w:r>
      <w:r w:rsidRPr="00470E4B">
        <w:rPr>
          <w:sz w:val="28"/>
          <w:szCs w:val="28"/>
        </w:rPr>
        <w:t>.</w:t>
      </w:r>
      <w:r w:rsidRPr="00470E4B">
        <w:rPr>
          <w:sz w:val="28"/>
          <w:szCs w:val="28"/>
          <w:lang w:val="en-US"/>
        </w:rPr>
        <w:t>RU</w:t>
      </w:r>
      <w:r w:rsidRPr="00470E4B">
        <w:rPr>
          <w:sz w:val="28"/>
          <w:szCs w:val="28"/>
        </w:rPr>
        <w:t>»</w:t>
      </w:r>
      <w:r w:rsidR="00470E4B" w:rsidRPr="00470E4B">
        <w:rPr>
          <w:sz w:val="28"/>
          <w:szCs w:val="28"/>
        </w:rPr>
        <w:t xml:space="preserve">, </w:t>
      </w:r>
      <w:r w:rsidRPr="00470E4B">
        <w:rPr>
          <w:sz w:val="28"/>
          <w:szCs w:val="28"/>
        </w:rPr>
        <w:t>2020г</w:t>
      </w:r>
      <w:r w:rsidR="00470E4B" w:rsidRPr="00470E4B">
        <w:rPr>
          <w:sz w:val="28"/>
          <w:szCs w:val="28"/>
        </w:rPr>
        <w:t>.</w:t>
      </w:r>
    </w:p>
    <w:p w:rsidR="00290E83" w:rsidRDefault="00290E83" w:rsidP="00193F8B">
      <w:pPr>
        <w:jc w:val="both"/>
      </w:pPr>
    </w:p>
    <w:p w:rsidR="00290E83" w:rsidRPr="007B6781" w:rsidRDefault="00290E83" w:rsidP="00193F8B">
      <w:pPr>
        <w:jc w:val="both"/>
        <w:rPr>
          <w:sz w:val="28"/>
        </w:rPr>
      </w:pPr>
      <w:r w:rsidRPr="007B6781">
        <w:rPr>
          <w:sz w:val="28"/>
        </w:rPr>
        <w:t>10. Участники семинаров, вебинаров и конференций по профилю деятельности</w:t>
      </w:r>
    </w:p>
    <w:p w:rsidR="00290E83" w:rsidRDefault="00290E83" w:rsidP="00193F8B">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290E83" w:rsidTr="00290E83">
        <w:tc>
          <w:tcPr>
            <w:tcW w:w="2392" w:type="dxa"/>
            <w:tcBorders>
              <w:top w:val="single" w:sz="4" w:space="0" w:color="000000"/>
              <w:left w:val="single" w:sz="4" w:space="0" w:color="000000"/>
              <w:bottom w:val="single" w:sz="4" w:space="0" w:color="000000"/>
              <w:right w:val="single" w:sz="4" w:space="0" w:color="000000"/>
            </w:tcBorders>
            <w:hideMark/>
          </w:tcPr>
          <w:p w:rsidR="00290E83" w:rsidRDefault="00290E83" w:rsidP="00193F8B">
            <w:r>
              <w:t>Уровень мероприятия</w:t>
            </w:r>
          </w:p>
        </w:tc>
        <w:tc>
          <w:tcPr>
            <w:tcW w:w="2393" w:type="dxa"/>
            <w:tcBorders>
              <w:top w:val="single" w:sz="4" w:space="0" w:color="000000"/>
              <w:left w:val="single" w:sz="4" w:space="0" w:color="000000"/>
              <w:bottom w:val="single" w:sz="4" w:space="0" w:color="000000"/>
              <w:right w:val="single" w:sz="4" w:space="0" w:color="000000"/>
            </w:tcBorders>
            <w:hideMark/>
          </w:tcPr>
          <w:p w:rsidR="00290E83" w:rsidRDefault="00290E83" w:rsidP="00193F8B">
            <w:r>
              <w:t xml:space="preserve"> Количество мероприятий</w:t>
            </w:r>
          </w:p>
          <w:p w:rsidR="00290E83" w:rsidRDefault="00290E83" w:rsidP="00193F8B">
            <w:r>
              <w:t>(очных/заочных)</w:t>
            </w:r>
          </w:p>
        </w:tc>
        <w:tc>
          <w:tcPr>
            <w:tcW w:w="2393" w:type="dxa"/>
            <w:tcBorders>
              <w:top w:val="single" w:sz="4" w:space="0" w:color="000000"/>
              <w:left w:val="single" w:sz="4" w:space="0" w:color="000000"/>
              <w:bottom w:val="single" w:sz="4" w:space="0" w:color="000000"/>
              <w:right w:val="single" w:sz="4" w:space="0" w:color="000000"/>
            </w:tcBorders>
            <w:hideMark/>
          </w:tcPr>
          <w:p w:rsidR="00290E83" w:rsidRDefault="00290E83" w:rsidP="00193F8B">
            <w:r>
              <w:t xml:space="preserve">Педагогические работники (чел.) </w:t>
            </w:r>
          </w:p>
        </w:tc>
        <w:tc>
          <w:tcPr>
            <w:tcW w:w="2393" w:type="dxa"/>
            <w:tcBorders>
              <w:top w:val="single" w:sz="4" w:space="0" w:color="000000"/>
              <w:left w:val="single" w:sz="4" w:space="0" w:color="000000"/>
              <w:bottom w:val="single" w:sz="4" w:space="0" w:color="000000"/>
              <w:right w:val="single" w:sz="4" w:space="0" w:color="000000"/>
            </w:tcBorders>
            <w:hideMark/>
          </w:tcPr>
          <w:p w:rsidR="00290E83" w:rsidRDefault="00290E83" w:rsidP="00193F8B">
            <w:r>
              <w:t xml:space="preserve">Административно-управленческий персонал (чел.) </w:t>
            </w:r>
          </w:p>
        </w:tc>
      </w:tr>
      <w:tr w:rsidR="00290E83" w:rsidTr="00290E83">
        <w:tc>
          <w:tcPr>
            <w:tcW w:w="2392" w:type="dxa"/>
            <w:tcBorders>
              <w:top w:val="single" w:sz="4" w:space="0" w:color="000000"/>
              <w:left w:val="single" w:sz="4" w:space="0" w:color="000000"/>
              <w:bottom w:val="single" w:sz="4" w:space="0" w:color="000000"/>
              <w:right w:val="single" w:sz="4" w:space="0" w:color="000000"/>
            </w:tcBorders>
            <w:hideMark/>
          </w:tcPr>
          <w:p w:rsidR="00290E83" w:rsidRDefault="00290E83" w:rsidP="00193F8B">
            <w:r>
              <w:t>В ДОО</w:t>
            </w:r>
          </w:p>
        </w:tc>
        <w:tc>
          <w:tcPr>
            <w:tcW w:w="2393" w:type="dxa"/>
            <w:tcBorders>
              <w:top w:val="single" w:sz="4" w:space="0" w:color="000000"/>
              <w:left w:val="single" w:sz="4" w:space="0" w:color="000000"/>
              <w:bottom w:val="single" w:sz="4" w:space="0" w:color="000000"/>
              <w:right w:val="single" w:sz="4" w:space="0" w:color="000000"/>
            </w:tcBorders>
          </w:tcPr>
          <w:p w:rsidR="00290E83" w:rsidRDefault="009E38C5" w:rsidP="00193F8B">
            <w:pPr>
              <w:jc w:val="both"/>
            </w:pPr>
            <w:r>
              <w:t>19</w:t>
            </w:r>
          </w:p>
        </w:tc>
        <w:tc>
          <w:tcPr>
            <w:tcW w:w="2393" w:type="dxa"/>
            <w:tcBorders>
              <w:top w:val="single" w:sz="4" w:space="0" w:color="000000"/>
              <w:left w:val="single" w:sz="4" w:space="0" w:color="000000"/>
              <w:bottom w:val="single" w:sz="4" w:space="0" w:color="000000"/>
              <w:right w:val="single" w:sz="4" w:space="0" w:color="000000"/>
            </w:tcBorders>
          </w:tcPr>
          <w:p w:rsidR="00290E83" w:rsidRDefault="00C32A10" w:rsidP="00193F8B">
            <w:pPr>
              <w:jc w:val="both"/>
            </w:pPr>
            <w:r>
              <w:t>44</w:t>
            </w:r>
          </w:p>
        </w:tc>
        <w:tc>
          <w:tcPr>
            <w:tcW w:w="2393" w:type="dxa"/>
            <w:tcBorders>
              <w:top w:val="single" w:sz="4" w:space="0" w:color="000000"/>
              <w:left w:val="single" w:sz="4" w:space="0" w:color="000000"/>
              <w:bottom w:val="single" w:sz="4" w:space="0" w:color="000000"/>
              <w:right w:val="single" w:sz="4" w:space="0" w:color="000000"/>
            </w:tcBorders>
          </w:tcPr>
          <w:p w:rsidR="00290E83" w:rsidRDefault="00C32A10" w:rsidP="00193F8B">
            <w:pPr>
              <w:jc w:val="both"/>
            </w:pPr>
            <w:r>
              <w:t>6</w:t>
            </w:r>
          </w:p>
        </w:tc>
      </w:tr>
      <w:tr w:rsidR="00290E83" w:rsidTr="00290E83">
        <w:tc>
          <w:tcPr>
            <w:tcW w:w="2392" w:type="dxa"/>
            <w:tcBorders>
              <w:top w:val="single" w:sz="4" w:space="0" w:color="000000"/>
              <w:left w:val="single" w:sz="4" w:space="0" w:color="000000"/>
              <w:bottom w:val="single" w:sz="4" w:space="0" w:color="000000"/>
              <w:right w:val="single" w:sz="4" w:space="0" w:color="000000"/>
            </w:tcBorders>
            <w:hideMark/>
          </w:tcPr>
          <w:p w:rsidR="00290E83" w:rsidRDefault="00290E83" w:rsidP="00193F8B">
            <w:r>
              <w:t xml:space="preserve">Муниципальный </w:t>
            </w:r>
          </w:p>
        </w:tc>
        <w:tc>
          <w:tcPr>
            <w:tcW w:w="2393" w:type="dxa"/>
            <w:tcBorders>
              <w:top w:val="single" w:sz="4" w:space="0" w:color="000000"/>
              <w:left w:val="single" w:sz="4" w:space="0" w:color="000000"/>
              <w:bottom w:val="single" w:sz="4" w:space="0" w:color="000000"/>
              <w:right w:val="single" w:sz="4" w:space="0" w:color="000000"/>
            </w:tcBorders>
          </w:tcPr>
          <w:p w:rsidR="00290E83" w:rsidRDefault="00C32A10" w:rsidP="00193F8B">
            <w:pPr>
              <w:jc w:val="both"/>
            </w:pPr>
            <w:r>
              <w:t>15</w:t>
            </w:r>
          </w:p>
        </w:tc>
        <w:tc>
          <w:tcPr>
            <w:tcW w:w="2393" w:type="dxa"/>
            <w:tcBorders>
              <w:top w:val="single" w:sz="4" w:space="0" w:color="000000"/>
              <w:left w:val="single" w:sz="4" w:space="0" w:color="000000"/>
              <w:bottom w:val="single" w:sz="4" w:space="0" w:color="000000"/>
              <w:right w:val="single" w:sz="4" w:space="0" w:color="000000"/>
            </w:tcBorders>
          </w:tcPr>
          <w:p w:rsidR="00290E83" w:rsidRDefault="00C32A10" w:rsidP="00193F8B">
            <w:pPr>
              <w:jc w:val="both"/>
            </w:pPr>
            <w:r>
              <w:t>11</w:t>
            </w:r>
          </w:p>
        </w:tc>
        <w:tc>
          <w:tcPr>
            <w:tcW w:w="2393" w:type="dxa"/>
            <w:tcBorders>
              <w:top w:val="single" w:sz="4" w:space="0" w:color="000000"/>
              <w:left w:val="single" w:sz="4" w:space="0" w:color="000000"/>
              <w:bottom w:val="single" w:sz="4" w:space="0" w:color="000000"/>
              <w:right w:val="single" w:sz="4" w:space="0" w:color="000000"/>
            </w:tcBorders>
          </w:tcPr>
          <w:p w:rsidR="00290E83" w:rsidRDefault="00C32A10" w:rsidP="00193F8B">
            <w:pPr>
              <w:jc w:val="both"/>
            </w:pPr>
            <w:r>
              <w:t>2</w:t>
            </w:r>
          </w:p>
        </w:tc>
      </w:tr>
      <w:tr w:rsidR="00290E83" w:rsidTr="00290E83">
        <w:tc>
          <w:tcPr>
            <w:tcW w:w="2392" w:type="dxa"/>
            <w:tcBorders>
              <w:top w:val="single" w:sz="4" w:space="0" w:color="000000"/>
              <w:left w:val="single" w:sz="4" w:space="0" w:color="000000"/>
              <w:bottom w:val="single" w:sz="4" w:space="0" w:color="000000"/>
              <w:right w:val="single" w:sz="4" w:space="0" w:color="000000"/>
            </w:tcBorders>
            <w:hideMark/>
          </w:tcPr>
          <w:p w:rsidR="00290E83" w:rsidRDefault="00290E83" w:rsidP="00193F8B">
            <w:r>
              <w:t xml:space="preserve"> Региональный</w:t>
            </w:r>
          </w:p>
        </w:tc>
        <w:tc>
          <w:tcPr>
            <w:tcW w:w="2393" w:type="dxa"/>
            <w:tcBorders>
              <w:top w:val="single" w:sz="4" w:space="0" w:color="000000"/>
              <w:left w:val="single" w:sz="4" w:space="0" w:color="000000"/>
              <w:bottom w:val="single" w:sz="4" w:space="0" w:color="000000"/>
              <w:right w:val="single" w:sz="4" w:space="0" w:color="000000"/>
            </w:tcBorders>
          </w:tcPr>
          <w:p w:rsidR="00290E83" w:rsidRDefault="00C32A10" w:rsidP="00193F8B">
            <w:pPr>
              <w:jc w:val="both"/>
            </w:pPr>
            <w:r>
              <w:t>3</w:t>
            </w:r>
          </w:p>
        </w:tc>
        <w:tc>
          <w:tcPr>
            <w:tcW w:w="2393" w:type="dxa"/>
            <w:tcBorders>
              <w:top w:val="single" w:sz="4" w:space="0" w:color="000000"/>
              <w:left w:val="single" w:sz="4" w:space="0" w:color="000000"/>
              <w:bottom w:val="single" w:sz="4" w:space="0" w:color="000000"/>
              <w:right w:val="single" w:sz="4" w:space="0" w:color="000000"/>
            </w:tcBorders>
          </w:tcPr>
          <w:p w:rsidR="00290E83" w:rsidRDefault="00C32A10" w:rsidP="00193F8B">
            <w:pPr>
              <w:jc w:val="both"/>
            </w:pPr>
            <w:r>
              <w:t>2</w:t>
            </w:r>
          </w:p>
        </w:tc>
        <w:tc>
          <w:tcPr>
            <w:tcW w:w="2393" w:type="dxa"/>
            <w:tcBorders>
              <w:top w:val="single" w:sz="4" w:space="0" w:color="000000"/>
              <w:left w:val="single" w:sz="4" w:space="0" w:color="000000"/>
              <w:bottom w:val="single" w:sz="4" w:space="0" w:color="000000"/>
              <w:right w:val="single" w:sz="4" w:space="0" w:color="000000"/>
            </w:tcBorders>
          </w:tcPr>
          <w:p w:rsidR="00290E83" w:rsidRDefault="00C32A10" w:rsidP="00193F8B">
            <w:pPr>
              <w:jc w:val="both"/>
            </w:pPr>
            <w:r>
              <w:t>-</w:t>
            </w:r>
          </w:p>
        </w:tc>
      </w:tr>
      <w:tr w:rsidR="00290E83" w:rsidTr="00290E83">
        <w:tc>
          <w:tcPr>
            <w:tcW w:w="2392" w:type="dxa"/>
            <w:tcBorders>
              <w:top w:val="single" w:sz="4" w:space="0" w:color="000000"/>
              <w:left w:val="single" w:sz="4" w:space="0" w:color="000000"/>
              <w:bottom w:val="single" w:sz="4" w:space="0" w:color="000000"/>
              <w:right w:val="single" w:sz="4" w:space="0" w:color="000000"/>
            </w:tcBorders>
            <w:hideMark/>
          </w:tcPr>
          <w:p w:rsidR="00290E83" w:rsidRDefault="00290E83" w:rsidP="00193F8B">
            <w:r>
              <w:t xml:space="preserve">Федеральный </w:t>
            </w:r>
          </w:p>
        </w:tc>
        <w:tc>
          <w:tcPr>
            <w:tcW w:w="2393" w:type="dxa"/>
            <w:tcBorders>
              <w:top w:val="single" w:sz="4" w:space="0" w:color="000000"/>
              <w:left w:val="single" w:sz="4" w:space="0" w:color="000000"/>
              <w:bottom w:val="single" w:sz="4" w:space="0" w:color="000000"/>
              <w:right w:val="single" w:sz="4" w:space="0" w:color="000000"/>
            </w:tcBorders>
          </w:tcPr>
          <w:p w:rsidR="00290E83" w:rsidRDefault="00C32A10" w:rsidP="00193F8B">
            <w:pPr>
              <w:jc w:val="both"/>
            </w:pPr>
            <w:r>
              <w:t>22</w:t>
            </w:r>
          </w:p>
        </w:tc>
        <w:tc>
          <w:tcPr>
            <w:tcW w:w="2393" w:type="dxa"/>
            <w:tcBorders>
              <w:top w:val="single" w:sz="4" w:space="0" w:color="000000"/>
              <w:left w:val="single" w:sz="4" w:space="0" w:color="000000"/>
              <w:bottom w:val="single" w:sz="4" w:space="0" w:color="000000"/>
              <w:right w:val="single" w:sz="4" w:space="0" w:color="000000"/>
            </w:tcBorders>
          </w:tcPr>
          <w:p w:rsidR="00290E83" w:rsidRDefault="00C32A10" w:rsidP="00193F8B">
            <w:pPr>
              <w:jc w:val="both"/>
            </w:pPr>
            <w:r>
              <w:t>11</w:t>
            </w:r>
          </w:p>
        </w:tc>
        <w:tc>
          <w:tcPr>
            <w:tcW w:w="2393" w:type="dxa"/>
            <w:tcBorders>
              <w:top w:val="single" w:sz="4" w:space="0" w:color="000000"/>
              <w:left w:val="single" w:sz="4" w:space="0" w:color="000000"/>
              <w:bottom w:val="single" w:sz="4" w:space="0" w:color="000000"/>
              <w:right w:val="single" w:sz="4" w:space="0" w:color="000000"/>
            </w:tcBorders>
          </w:tcPr>
          <w:p w:rsidR="00290E83" w:rsidRDefault="00C32A10" w:rsidP="00193F8B">
            <w:pPr>
              <w:jc w:val="both"/>
            </w:pPr>
            <w:r>
              <w:t>1</w:t>
            </w:r>
          </w:p>
        </w:tc>
      </w:tr>
      <w:tr w:rsidR="00290E83" w:rsidTr="00290E83">
        <w:tc>
          <w:tcPr>
            <w:tcW w:w="2392" w:type="dxa"/>
            <w:tcBorders>
              <w:top w:val="single" w:sz="4" w:space="0" w:color="000000"/>
              <w:left w:val="single" w:sz="4" w:space="0" w:color="000000"/>
              <w:bottom w:val="single" w:sz="4" w:space="0" w:color="000000"/>
              <w:right w:val="single" w:sz="4" w:space="0" w:color="000000"/>
            </w:tcBorders>
            <w:hideMark/>
          </w:tcPr>
          <w:p w:rsidR="00290E83" w:rsidRDefault="00290E83" w:rsidP="00193F8B">
            <w:r>
              <w:t>Международный</w:t>
            </w:r>
          </w:p>
        </w:tc>
        <w:tc>
          <w:tcPr>
            <w:tcW w:w="2393" w:type="dxa"/>
            <w:tcBorders>
              <w:top w:val="single" w:sz="4" w:space="0" w:color="000000"/>
              <w:left w:val="single" w:sz="4" w:space="0" w:color="000000"/>
              <w:bottom w:val="single" w:sz="4" w:space="0" w:color="000000"/>
              <w:right w:val="single" w:sz="4" w:space="0" w:color="000000"/>
            </w:tcBorders>
          </w:tcPr>
          <w:p w:rsidR="00290E83" w:rsidRDefault="00ED235F" w:rsidP="00193F8B">
            <w:pPr>
              <w:jc w:val="both"/>
            </w:pPr>
            <w:r>
              <w:t>-</w:t>
            </w:r>
          </w:p>
        </w:tc>
        <w:tc>
          <w:tcPr>
            <w:tcW w:w="2393" w:type="dxa"/>
            <w:tcBorders>
              <w:top w:val="single" w:sz="4" w:space="0" w:color="000000"/>
              <w:left w:val="single" w:sz="4" w:space="0" w:color="000000"/>
              <w:bottom w:val="single" w:sz="4" w:space="0" w:color="000000"/>
              <w:right w:val="single" w:sz="4" w:space="0" w:color="000000"/>
            </w:tcBorders>
          </w:tcPr>
          <w:p w:rsidR="00290E83" w:rsidRDefault="00ED235F" w:rsidP="00193F8B">
            <w:pPr>
              <w:jc w:val="both"/>
            </w:pPr>
            <w:r>
              <w:t>-</w:t>
            </w:r>
          </w:p>
        </w:tc>
        <w:tc>
          <w:tcPr>
            <w:tcW w:w="2393" w:type="dxa"/>
            <w:tcBorders>
              <w:top w:val="single" w:sz="4" w:space="0" w:color="000000"/>
              <w:left w:val="single" w:sz="4" w:space="0" w:color="000000"/>
              <w:bottom w:val="single" w:sz="4" w:space="0" w:color="000000"/>
              <w:right w:val="single" w:sz="4" w:space="0" w:color="000000"/>
            </w:tcBorders>
          </w:tcPr>
          <w:p w:rsidR="00290E83" w:rsidRDefault="00C32A10" w:rsidP="00193F8B">
            <w:pPr>
              <w:jc w:val="both"/>
            </w:pPr>
            <w:r>
              <w:t>-</w:t>
            </w:r>
          </w:p>
        </w:tc>
      </w:tr>
    </w:tbl>
    <w:p w:rsidR="00290E83" w:rsidRDefault="00290E83" w:rsidP="00290E83">
      <w:pPr>
        <w:jc w:val="both"/>
      </w:pPr>
      <w:r w:rsidRPr="00995149">
        <w:t>*с предоставлением аналитической справки</w:t>
      </w:r>
    </w:p>
    <w:p w:rsidR="00470E4B" w:rsidRDefault="00470E4B" w:rsidP="00470E4B">
      <w:pPr>
        <w:jc w:val="both"/>
        <w:rPr>
          <w:b/>
        </w:rPr>
      </w:pPr>
      <w:r>
        <w:rPr>
          <w:b/>
        </w:rPr>
        <w:t>ДОУ</w:t>
      </w:r>
      <w:r w:rsidRPr="00D177ED">
        <w:rPr>
          <w:b/>
        </w:rPr>
        <w:t>:</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xml:space="preserve">Методические объединения педагогов ДОУ, семинары-практикумы, мастер-классы, сообщения из опыта работы. </w:t>
      </w:r>
    </w:p>
    <w:p w:rsidR="00470E4B" w:rsidRPr="00ED235F" w:rsidRDefault="00470E4B" w:rsidP="00ED235F">
      <w:pPr>
        <w:pStyle w:val="a7"/>
        <w:jc w:val="both"/>
        <w:rPr>
          <w:rFonts w:ascii="Times New Roman" w:hAnsi="Times New Roman"/>
          <w:b/>
          <w:sz w:val="28"/>
          <w:szCs w:val="28"/>
        </w:rPr>
      </w:pPr>
      <w:r w:rsidRPr="00ED235F">
        <w:rPr>
          <w:rFonts w:ascii="Times New Roman" w:hAnsi="Times New Roman"/>
          <w:sz w:val="28"/>
          <w:szCs w:val="28"/>
        </w:rPr>
        <w:lastRenderedPageBreak/>
        <w:t>- Создание предметно – развивающей среды для математического развития детей дошкольного возраста</w:t>
      </w:r>
      <w:r w:rsidR="004F6BD9" w:rsidRPr="00ED235F">
        <w:rPr>
          <w:rFonts w:ascii="Times New Roman" w:hAnsi="Times New Roman"/>
          <w:sz w:val="28"/>
          <w:szCs w:val="28"/>
        </w:rPr>
        <w:t>,</w:t>
      </w:r>
    </w:p>
    <w:p w:rsidR="00470E4B" w:rsidRPr="00ED235F" w:rsidRDefault="00470E4B" w:rsidP="00ED235F">
      <w:pPr>
        <w:pStyle w:val="a7"/>
        <w:jc w:val="both"/>
        <w:rPr>
          <w:rFonts w:ascii="Times New Roman" w:hAnsi="Times New Roman"/>
          <w:color w:val="000000"/>
          <w:sz w:val="28"/>
          <w:szCs w:val="28"/>
        </w:rPr>
      </w:pPr>
      <w:r w:rsidRPr="00ED235F">
        <w:rPr>
          <w:rFonts w:ascii="Times New Roman" w:hAnsi="Times New Roman"/>
          <w:color w:val="000000"/>
          <w:sz w:val="28"/>
          <w:szCs w:val="28"/>
        </w:rPr>
        <w:t>- Мастер-класс</w:t>
      </w:r>
      <w:r w:rsidR="004F6BD9" w:rsidRPr="00ED235F">
        <w:rPr>
          <w:rFonts w:ascii="Times New Roman" w:hAnsi="Times New Roman"/>
          <w:color w:val="000000"/>
          <w:sz w:val="28"/>
          <w:szCs w:val="28"/>
        </w:rPr>
        <w:t xml:space="preserve"> </w:t>
      </w:r>
      <w:r w:rsidRPr="00ED235F">
        <w:rPr>
          <w:rFonts w:ascii="Times New Roman" w:hAnsi="Times New Roman"/>
          <w:color w:val="000000"/>
          <w:sz w:val="28"/>
          <w:szCs w:val="28"/>
        </w:rPr>
        <w:t xml:space="preserve">«Занимательные математические игры», </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color w:val="000000"/>
          <w:sz w:val="28"/>
          <w:szCs w:val="28"/>
        </w:rPr>
        <w:t xml:space="preserve">- </w:t>
      </w:r>
      <w:r w:rsidRPr="00ED235F">
        <w:rPr>
          <w:rFonts w:ascii="Times New Roman" w:hAnsi="Times New Roman"/>
          <w:sz w:val="28"/>
          <w:szCs w:val="28"/>
        </w:rPr>
        <w:t>Формирование ЭМП у детей через игровую деятельность</w:t>
      </w:r>
      <w:r w:rsidR="004F6BD9" w:rsidRPr="00ED235F">
        <w:rPr>
          <w:rFonts w:ascii="Times New Roman" w:hAnsi="Times New Roman"/>
          <w:sz w:val="28"/>
          <w:szCs w:val="28"/>
        </w:rPr>
        <w:t>,</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Использование дидактических игр в процессе ФЭМП у детей дошкольного возраста</w:t>
      </w:r>
      <w:r w:rsidR="004F6BD9" w:rsidRPr="00ED235F">
        <w:rPr>
          <w:rFonts w:ascii="Times New Roman" w:hAnsi="Times New Roman"/>
          <w:sz w:val="28"/>
          <w:szCs w:val="28"/>
        </w:rPr>
        <w:t>,</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Развитие творческой личности</w:t>
      </w:r>
      <w:r w:rsidR="004F6BD9" w:rsidRPr="00ED235F">
        <w:rPr>
          <w:rFonts w:ascii="Times New Roman" w:hAnsi="Times New Roman"/>
          <w:sz w:val="28"/>
          <w:szCs w:val="28"/>
        </w:rPr>
        <w:t>,</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Стратегия развития физического воспитания дошкольников</w:t>
      </w:r>
      <w:r w:rsidR="004F6BD9" w:rsidRPr="00ED235F">
        <w:rPr>
          <w:rFonts w:ascii="Times New Roman" w:hAnsi="Times New Roman"/>
          <w:sz w:val="28"/>
          <w:szCs w:val="28"/>
        </w:rPr>
        <w:t>,</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Современные здоровьесберегающие технологии в ДОУ</w:t>
      </w:r>
      <w:r w:rsidR="004F6BD9" w:rsidRPr="00ED235F">
        <w:rPr>
          <w:rFonts w:ascii="Times New Roman" w:hAnsi="Times New Roman"/>
          <w:sz w:val="28"/>
          <w:szCs w:val="28"/>
        </w:rPr>
        <w:t>,</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xml:space="preserve"> - Физкультурно-оздоровительная работа с детьми</w:t>
      </w:r>
      <w:r w:rsidR="004F6BD9" w:rsidRPr="00ED235F">
        <w:rPr>
          <w:rFonts w:ascii="Times New Roman" w:hAnsi="Times New Roman"/>
          <w:sz w:val="28"/>
          <w:szCs w:val="28"/>
        </w:rPr>
        <w:t>,</w:t>
      </w:r>
    </w:p>
    <w:p w:rsidR="00470E4B" w:rsidRPr="00ED235F" w:rsidRDefault="00470E4B" w:rsidP="00ED235F">
      <w:pPr>
        <w:pStyle w:val="a7"/>
        <w:jc w:val="both"/>
        <w:rPr>
          <w:rFonts w:ascii="Times New Roman" w:hAnsi="Times New Roman"/>
          <w:sz w:val="28"/>
          <w:szCs w:val="28"/>
        </w:rPr>
      </w:pPr>
      <w:r w:rsidRPr="00ED235F">
        <w:rPr>
          <w:rFonts w:ascii="Times New Roman" w:eastAsia="Times New Roman" w:hAnsi="Times New Roman"/>
          <w:sz w:val="28"/>
          <w:szCs w:val="28"/>
          <w:lang w:eastAsia="ru-RU"/>
        </w:rPr>
        <w:t>- Изучение современных педагогических технологий</w:t>
      </w:r>
      <w:r w:rsidRPr="00ED235F">
        <w:rPr>
          <w:rFonts w:ascii="Times New Roman" w:hAnsi="Times New Roman"/>
          <w:sz w:val="28"/>
          <w:szCs w:val="28"/>
        </w:rPr>
        <w:t xml:space="preserve"> в соответствии с ФГОС ДО</w:t>
      </w:r>
      <w:r w:rsidR="004F6BD9" w:rsidRPr="00ED235F">
        <w:rPr>
          <w:rFonts w:ascii="Times New Roman" w:hAnsi="Times New Roman"/>
          <w:sz w:val="28"/>
          <w:szCs w:val="28"/>
        </w:rPr>
        <w:t>,</w:t>
      </w:r>
    </w:p>
    <w:p w:rsidR="004F6BD9"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Мастер-класс «Место и роль подвижных игр в развитии основных движений»</w:t>
      </w:r>
      <w:r w:rsidR="004F6BD9" w:rsidRPr="00ED235F">
        <w:rPr>
          <w:rFonts w:ascii="Times New Roman" w:hAnsi="Times New Roman"/>
          <w:sz w:val="28"/>
          <w:szCs w:val="28"/>
        </w:rPr>
        <w:t xml:space="preserve">, </w:t>
      </w:r>
    </w:p>
    <w:p w:rsidR="00470E4B" w:rsidRPr="00ED235F" w:rsidRDefault="004F6BD9" w:rsidP="00ED235F">
      <w:pPr>
        <w:pStyle w:val="a7"/>
        <w:jc w:val="both"/>
        <w:rPr>
          <w:rFonts w:ascii="Times New Roman" w:hAnsi="Times New Roman"/>
          <w:sz w:val="28"/>
          <w:szCs w:val="28"/>
        </w:rPr>
      </w:pPr>
      <w:r w:rsidRPr="00ED235F">
        <w:rPr>
          <w:rFonts w:ascii="Times New Roman" w:hAnsi="Times New Roman"/>
          <w:sz w:val="28"/>
          <w:szCs w:val="28"/>
        </w:rPr>
        <w:t xml:space="preserve">- </w:t>
      </w:r>
      <w:r w:rsidR="00470E4B" w:rsidRPr="00ED235F">
        <w:rPr>
          <w:rFonts w:ascii="Times New Roman" w:hAnsi="Times New Roman"/>
          <w:sz w:val="28"/>
          <w:szCs w:val="28"/>
        </w:rPr>
        <w:t>Использование интерактивной доски, методика разработки занятий с использованием ИКТ</w:t>
      </w:r>
      <w:r w:rsidRPr="00ED235F">
        <w:rPr>
          <w:rFonts w:ascii="Times New Roman" w:hAnsi="Times New Roman"/>
          <w:sz w:val="28"/>
          <w:szCs w:val="28"/>
        </w:rPr>
        <w:t>,</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Логопедическое занятие с детьми старшего дошкольного возраста на тему: «Активизация в речи поставленных звуков»</w:t>
      </w:r>
      <w:r w:rsidR="004F6BD9" w:rsidRPr="00ED235F">
        <w:rPr>
          <w:rFonts w:ascii="Times New Roman" w:hAnsi="Times New Roman"/>
          <w:sz w:val="28"/>
          <w:szCs w:val="28"/>
        </w:rPr>
        <w:t>,</w:t>
      </w:r>
    </w:p>
    <w:p w:rsidR="00470E4B" w:rsidRPr="00ED235F" w:rsidRDefault="00470E4B" w:rsidP="00ED235F">
      <w:pPr>
        <w:pStyle w:val="a7"/>
        <w:jc w:val="both"/>
        <w:rPr>
          <w:rFonts w:ascii="Times New Roman" w:hAnsi="Times New Roman"/>
          <w:color w:val="000000"/>
          <w:sz w:val="28"/>
          <w:szCs w:val="28"/>
        </w:rPr>
      </w:pPr>
      <w:r w:rsidRPr="00ED235F">
        <w:rPr>
          <w:rFonts w:ascii="Times New Roman" w:hAnsi="Times New Roman"/>
          <w:color w:val="000000"/>
          <w:sz w:val="28"/>
          <w:szCs w:val="28"/>
        </w:rPr>
        <w:t>- День защиты детей. Развлечение для детей всех дошкольных групп. Движение Карта Мира. Видеоролик «Мир без войны»</w:t>
      </w:r>
      <w:r w:rsidR="004F6BD9" w:rsidRPr="00ED235F">
        <w:rPr>
          <w:rFonts w:ascii="Times New Roman" w:hAnsi="Times New Roman"/>
          <w:color w:val="000000"/>
          <w:sz w:val="28"/>
          <w:szCs w:val="28"/>
        </w:rPr>
        <w:t>,</w:t>
      </w:r>
    </w:p>
    <w:p w:rsidR="00470E4B" w:rsidRPr="00ED235F" w:rsidRDefault="00470E4B" w:rsidP="00ED235F">
      <w:pPr>
        <w:pStyle w:val="a7"/>
        <w:jc w:val="both"/>
        <w:rPr>
          <w:rFonts w:ascii="Times New Roman" w:hAnsi="Times New Roman"/>
          <w:color w:val="000000"/>
          <w:sz w:val="28"/>
          <w:szCs w:val="28"/>
        </w:rPr>
      </w:pPr>
      <w:r w:rsidRPr="00ED235F">
        <w:rPr>
          <w:rFonts w:ascii="Times New Roman" w:hAnsi="Times New Roman"/>
          <w:color w:val="000000"/>
          <w:sz w:val="28"/>
          <w:szCs w:val="28"/>
        </w:rPr>
        <w:t xml:space="preserve">- </w:t>
      </w:r>
      <w:r w:rsidRPr="00ED235F">
        <w:rPr>
          <w:rFonts w:ascii="Times New Roman" w:eastAsia="Times New Roman" w:hAnsi="Times New Roman"/>
          <w:color w:val="000000"/>
          <w:sz w:val="28"/>
          <w:szCs w:val="28"/>
          <w:bdr w:val="none" w:sz="0" w:space="0" w:color="auto" w:frame="1"/>
          <w:lang w:eastAsia="ru-RU"/>
        </w:rPr>
        <w:t>Метод проектов в ДОУ, как инновационная педагогическая технология</w:t>
      </w:r>
      <w:r w:rsidR="004F6BD9" w:rsidRPr="00ED235F">
        <w:rPr>
          <w:rFonts w:ascii="Times New Roman" w:hAnsi="Times New Roman"/>
          <w:color w:val="000000"/>
          <w:sz w:val="28"/>
          <w:szCs w:val="28"/>
          <w:bdr w:val="none" w:sz="0" w:space="0" w:color="auto" w:frame="1"/>
        </w:rPr>
        <w:t>,</w:t>
      </w:r>
      <w:r w:rsidRPr="00ED235F">
        <w:rPr>
          <w:rFonts w:ascii="Times New Roman" w:hAnsi="Times New Roman"/>
          <w:color w:val="000000"/>
          <w:sz w:val="28"/>
          <w:szCs w:val="28"/>
        </w:rPr>
        <w:t xml:space="preserve"> </w:t>
      </w:r>
    </w:p>
    <w:p w:rsidR="00470E4B" w:rsidRPr="00ED235F" w:rsidRDefault="00470E4B" w:rsidP="00ED235F">
      <w:pPr>
        <w:pStyle w:val="a7"/>
        <w:jc w:val="both"/>
        <w:rPr>
          <w:rFonts w:ascii="Times New Roman" w:eastAsia="Calibri" w:hAnsi="Times New Roman"/>
          <w:color w:val="auto"/>
          <w:sz w:val="28"/>
          <w:szCs w:val="28"/>
        </w:rPr>
      </w:pPr>
      <w:r w:rsidRPr="00ED235F">
        <w:rPr>
          <w:rFonts w:ascii="Times New Roman" w:eastAsia="Calibri" w:hAnsi="Times New Roman"/>
          <w:color w:val="auto"/>
          <w:sz w:val="28"/>
          <w:szCs w:val="28"/>
        </w:rPr>
        <w:t>-</w:t>
      </w:r>
      <w:r w:rsidR="004F6BD9" w:rsidRPr="00ED235F">
        <w:rPr>
          <w:rFonts w:ascii="Times New Roman" w:eastAsia="Calibri" w:hAnsi="Times New Roman"/>
          <w:color w:val="auto"/>
          <w:sz w:val="28"/>
          <w:szCs w:val="28"/>
        </w:rPr>
        <w:t xml:space="preserve"> </w:t>
      </w:r>
      <w:r w:rsidRPr="00ED235F">
        <w:rPr>
          <w:rFonts w:ascii="Times New Roman" w:eastAsia="Calibri" w:hAnsi="Times New Roman"/>
          <w:color w:val="auto"/>
          <w:sz w:val="28"/>
          <w:szCs w:val="28"/>
        </w:rPr>
        <w:t>«Реализация регионального компонента в образовательном процессе ДОУ по социально – коммуникативному развитию воспитанников»</w:t>
      </w:r>
    </w:p>
    <w:p w:rsidR="00470E4B" w:rsidRPr="00ED235F" w:rsidRDefault="00470E4B" w:rsidP="00ED235F">
      <w:pPr>
        <w:pStyle w:val="a7"/>
        <w:jc w:val="both"/>
        <w:rPr>
          <w:rFonts w:ascii="Times New Roman" w:eastAsia="Calibri" w:hAnsi="Times New Roman"/>
          <w:color w:val="auto"/>
          <w:sz w:val="28"/>
          <w:szCs w:val="28"/>
        </w:rPr>
      </w:pPr>
      <w:r w:rsidRPr="00ED235F">
        <w:rPr>
          <w:rFonts w:ascii="Times New Roman" w:hAnsi="Times New Roman"/>
          <w:color w:val="auto"/>
          <w:sz w:val="28"/>
          <w:szCs w:val="28"/>
        </w:rPr>
        <w:t>-</w:t>
      </w:r>
      <w:r w:rsidR="004F6BD9" w:rsidRPr="00ED235F">
        <w:rPr>
          <w:rFonts w:ascii="Times New Roman" w:hAnsi="Times New Roman"/>
          <w:color w:val="auto"/>
          <w:sz w:val="28"/>
          <w:szCs w:val="28"/>
        </w:rPr>
        <w:t xml:space="preserve"> </w:t>
      </w:r>
      <w:r w:rsidRPr="00ED235F">
        <w:rPr>
          <w:rFonts w:ascii="Times New Roman" w:eastAsia="Calibri" w:hAnsi="Times New Roman"/>
          <w:color w:val="auto"/>
          <w:sz w:val="28"/>
          <w:szCs w:val="28"/>
        </w:rPr>
        <w:t>«Развитие умственных способностей детей дошкольного возраста посредством логико-математических игр»</w:t>
      </w:r>
      <w:r w:rsidR="004F6BD9" w:rsidRPr="00ED235F">
        <w:rPr>
          <w:rFonts w:ascii="Times New Roman" w:eastAsia="Calibri" w:hAnsi="Times New Roman"/>
          <w:color w:val="auto"/>
          <w:sz w:val="28"/>
          <w:szCs w:val="28"/>
        </w:rPr>
        <w:t>,</w:t>
      </w:r>
    </w:p>
    <w:p w:rsidR="00470E4B" w:rsidRPr="00ED235F" w:rsidRDefault="00470E4B" w:rsidP="00ED235F">
      <w:pPr>
        <w:pStyle w:val="a7"/>
        <w:jc w:val="both"/>
        <w:rPr>
          <w:rFonts w:ascii="Times New Roman" w:eastAsia="Calibri" w:hAnsi="Times New Roman"/>
          <w:color w:val="auto"/>
          <w:sz w:val="28"/>
          <w:szCs w:val="28"/>
        </w:rPr>
      </w:pPr>
      <w:r w:rsidRPr="00ED235F">
        <w:rPr>
          <w:rFonts w:ascii="Times New Roman" w:eastAsia="Calibri" w:hAnsi="Times New Roman"/>
          <w:color w:val="auto"/>
          <w:sz w:val="28"/>
          <w:szCs w:val="28"/>
        </w:rPr>
        <w:t>-</w:t>
      </w:r>
      <w:r w:rsidRPr="00ED235F">
        <w:rPr>
          <w:rFonts w:ascii="Times New Roman" w:hAnsi="Times New Roman"/>
          <w:color w:val="000000"/>
          <w:sz w:val="28"/>
          <w:szCs w:val="28"/>
        </w:rPr>
        <w:t xml:space="preserve"> </w:t>
      </w:r>
      <w:r w:rsidRPr="00ED235F">
        <w:rPr>
          <w:rFonts w:ascii="Times New Roman" w:eastAsia="Calibri" w:hAnsi="Times New Roman"/>
          <w:color w:val="auto"/>
          <w:sz w:val="28"/>
          <w:szCs w:val="28"/>
        </w:rPr>
        <w:t>«Современные и классические методики подготовки детей к школе по обучению грамоте»</w:t>
      </w:r>
      <w:r w:rsidR="004F6BD9" w:rsidRPr="00ED235F">
        <w:rPr>
          <w:rFonts w:ascii="Times New Roman" w:eastAsia="Calibri" w:hAnsi="Times New Roman"/>
          <w:color w:val="auto"/>
          <w:sz w:val="28"/>
          <w:szCs w:val="28"/>
        </w:rPr>
        <w:t>.</w:t>
      </w:r>
      <w:r w:rsidR="007B6781">
        <w:rPr>
          <w:rFonts w:ascii="Times New Roman" w:eastAsia="Calibri" w:hAnsi="Times New Roman"/>
          <w:color w:val="auto"/>
          <w:sz w:val="28"/>
          <w:szCs w:val="28"/>
        </w:rPr>
        <w:t xml:space="preserve"> </w:t>
      </w:r>
    </w:p>
    <w:p w:rsidR="00304719" w:rsidRPr="00ED235F" w:rsidRDefault="004F6BD9" w:rsidP="00ED235F">
      <w:pPr>
        <w:pStyle w:val="a7"/>
        <w:jc w:val="both"/>
        <w:rPr>
          <w:rFonts w:ascii="Times New Roman" w:hAnsi="Times New Roman"/>
          <w:b/>
          <w:sz w:val="28"/>
          <w:szCs w:val="28"/>
        </w:rPr>
      </w:pPr>
      <w:r w:rsidRPr="00ED235F">
        <w:rPr>
          <w:rFonts w:ascii="Times New Roman" w:hAnsi="Times New Roman"/>
          <w:b/>
          <w:sz w:val="28"/>
          <w:szCs w:val="28"/>
        </w:rPr>
        <w:t>Муниципальный</w:t>
      </w:r>
      <w:r w:rsidR="00304719" w:rsidRPr="00ED235F">
        <w:rPr>
          <w:rFonts w:ascii="Times New Roman" w:hAnsi="Times New Roman"/>
          <w:b/>
          <w:sz w:val="28"/>
          <w:szCs w:val="28"/>
        </w:rPr>
        <w:t xml:space="preserve"> (семинары, окружные методические объединения):</w:t>
      </w:r>
      <w:r w:rsidR="007B6781">
        <w:rPr>
          <w:rFonts w:ascii="Times New Roman" w:hAnsi="Times New Roman"/>
          <w:b/>
          <w:sz w:val="28"/>
          <w:szCs w:val="28"/>
        </w:rPr>
        <w:t xml:space="preserve"> </w:t>
      </w:r>
    </w:p>
    <w:p w:rsidR="004F6BD9" w:rsidRPr="00ED235F" w:rsidRDefault="004F6BD9" w:rsidP="00ED235F">
      <w:pPr>
        <w:pStyle w:val="a7"/>
        <w:jc w:val="both"/>
        <w:rPr>
          <w:rFonts w:ascii="Times New Roman" w:hAnsi="Times New Roman"/>
          <w:sz w:val="28"/>
          <w:szCs w:val="28"/>
        </w:rPr>
      </w:pPr>
      <w:r w:rsidRPr="00ED235F">
        <w:rPr>
          <w:rFonts w:ascii="Times New Roman" w:hAnsi="Times New Roman"/>
          <w:sz w:val="28"/>
          <w:szCs w:val="28"/>
        </w:rPr>
        <w:t>- «Обучение дошкольников элементарным математическим представлениям в условиях реализации ФГОС ДО и Концепции развития математического образования РФ педагогов»,</w:t>
      </w:r>
    </w:p>
    <w:p w:rsidR="00304719" w:rsidRPr="00ED235F" w:rsidRDefault="004F6BD9" w:rsidP="00ED235F">
      <w:pPr>
        <w:pStyle w:val="a7"/>
        <w:jc w:val="both"/>
        <w:rPr>
          <w:rFonts w:ascii="Times New Roman" w:hAnsi="Times New Roman"/>
          <w:sz w:val="28"/>
          <w:szCs w:val="28"/>
        </w:rPr>
      </w:pPr>
      <w:r w:rsidRPr="00ED235F">
        <w:rPr>
          <w:rFonts w:ascii="Times New Roman" w:hAnsi="Times New Roman"/>
          <w:sz w:val="28"/>
          <w:szCs w:val="28"/>
        </w:rPr>
        <w:t xml:space="preserve">- </w:t>
      </w:r>
      <w:r w:rsidR="00304719" w:rsidRPr="00ED235F">
        <w:rPr>
          <w:rFonts w:ascii="Times New Roman" w:hAnsi="Times New Roman"/>
          <w:sz w:val="28"/>
          <w:szCs w:val="28"/>
        </w:rPr>
        <w:t xml:space="preserve">Семинар </w:t>
      </w:r>
      <w:r w:rsidR="00304719" w:rsidRPr="00ED235F">
        <w:rPr>
          <w:rFonts w:ascii="Times New Roman" w:hAnsi="Times New Roman"/>
          <w:color w:val="auto"/>
          <w:sz w:val="28"/>
          <w:szCs w:val="28"/>
        </w:rPr>
        <w:t>«Музыкальное развитие дошкольников»,</w:t>
      </w:r>
    </w:p>
    <w:p w:rsidR="004F6BD9" w:rsidRPr="00ED235F" w:rsidRDefault="007B6781" w:rsidP="00ED235F">
      <w:pPr>
        <w:pStyle w:val="a7"/>
        <w:jc w:val="both"/>
        <w:rPr>
          <w:rFonts w:ascii="Times New Roman" w:hAnsi="Times New Roman"/>
          <w:sz w:val="28"/>
          <w:szCs w:val="28"/>
        </w:rPr>
      </w:pPr>
      <w:r>
        <w:rPr>
          <w:rFonts w:ascii="Times New Roman" w:hAnsi="Times New Roman"/>
          <w:sz w:val="28"/>
          <w:szCs w:val="28"/>
        </w:rPr>
        <w:t xml:space="preserve">- Ток-шоу </w:t>
      </w:r>
      <w:r w:rsidR="004F6BD9" w:rsidRPr="00ED235F">
        <w:rPr>
          <w:rFonts w:ascii="Times New Roman" w:hAnsi="Times New Roman"/>
          <w:sz w:val="28"/>
          <w:szCs w:val="28"/>
        </w:rPr>
        <w:t>«Минута славы» (презентация организации образовательного процесса в летний период в ДОУ с учётом ФГОС ДО)</w:t>
      </w:r>
      <w:r w:rsidR="00304719" w:rsidRPr="00ED235F">
        <w:rPr>
          <w:rFonts w:ascii="Times New Roman" w:hAnsi="Times New Roman"/>
          <w:sz w:val="28"/>
          <w:szCs w:val="28"/>
        </w:rPr>
        <w:t>,</w:t>
      </w:r>
    </w:p>
    <w:p w:rsidR="00304719" w:rsidRPr="00ED235F" w:rsidRDefault="004F6BD9" w:rsidP="00ED235F">
      <w:pPr>
        <w:pStyle w:val="a7"/>
        <w:jc w:val="both"/>
        <w:rPr>
          <w:rFonts w:ascii="Times New Roman" w:hAnsi="Times New Roman"/>
          <w:sz w:val="28"/>
          <w:szCs w:val="28"/>
        </w:rPr>
      </w:pPr>
      <w:r w:rsidRPr="00ED235F">
        <w:rPr>
          <w:rFonts w:ascii="Times New Roman" w:hAnsi="Times New Roman"/>
          <w:sz w:val="28"/>
          <w:szCs w:val="28"/>
        </w:rPr>
        <w:t>- Квест-игра «Творчество — как один из компонентов профессиональной компетентности современного педагога ДОУ»</w:t>
      </w:r>
      <w:r w:rsidR="00304719" w:rsidRPr="00ED235F">
        <w:rPr>
          <w:rFonts w:ascii="Times New Roman" w:hAnsi="Times New Roman"/>
          <w:sz w:val="28"/>
          <w:szCs w:val="28"/>
        </w:rPr>
        <w:t>,</w:t>
      </w:r>
      <w:r w:rsidRPr="00ED235F">
        <w:rPr>
          <w:rFonts w:ascii="Times New Roman" w:hAnsi="Times New Roman"/>
          <w:sz w:val="28"/>
          <w:szCs w:val="28"/>
        </w:rPr>
        <w:t xml:space="preserve"> </w:t>
      </w:r>
    </w:p>
    <w:p w:rsidR="00304719" w:rsidRPr="00ED235F" w:rsidRDefault="004F6BD9" w:rsidP="00ED235F">
      <w:pPr>
        <w:pStyle w:val="a7"/>
        <w:jc w:val="both"/>
        <w:rPr>
          <w:rFonts w:ascii="Times New Roman" w:hAnsi="Times New Roman"/>
          <w:sz w:val="28"/>
          <w:szCs w:val="28"/>
        </w:rPr>
      </w:pPr>
      <w:r w:rsidRPr="00ED235F">
        <w:rPr>
          <w:rFonts w:ascii="Times New Roman" w:hAnsi="Times New Roman"/>
          <w:sz w:val="28"/>
          <w:szCs w:val="28"/>
        </w:rPr>
        <w:t xml:space="preserve">- </w:t>
      </w:r>
      <w:r w:rsidR="00304719" w:rsidRPr="00ED235F">
        <w:rPr>
          <w:rFonts w:ascii="Times New Roman" w:hAnsi="Times New Roman"/>
          <w:sz w:val="28"/>
          <w:szCs w:val="28"/>
        </w:rPr>
        <w:t>«</w:t>
      </w:r>
      <w:r w:rsidRPr="00ED235F">
        <w:rPr>
          <w:rFonts w:ascii="Times New Roman" w:hAnsi="Times New Roman"/>
          <w:sz w:val="28"/>
          <w:szCs w:val="28"/>
        </w:rPr>
        <w:t>Проекты, как форма интеграции содержания образовательной деятельности с детьми в детском сад</w:t>
      </w:r>
      <w:r w:rsidR="00304719" w:rsidRPr="00ED235F">
        <w:rPr>
          <w:rFonts w:ascii="Times New Roman" w:hAnsi="Times New Roman"/>
          <w:sz w:val="28"/>
          <w:szCs w:val="28"/>
        </w:rPr>
        <w:t>у»,</w:t>
      </w:r>
    </w:p>
    <w:p w:rsidR="00304719" w:rsidRPr="00ED235F" w:rsidRDefault="004F6BD9" w:rsidP="00ED235F">
      <w:pPr>
        <w:pStyle w:val="a7"/>
        <w:jc w:val="both"/>
        <w:rPr>
          <w:rFonts w:ascii="Times New Roman" w:hAnsi="Times New Roman"/>
          <w:sz w:val="28"/>
          <w:szCs w:val="28"/>
        </w:rPr>
      </w:pPr>
      <w:r w:rsidRPr="00ED235F">
        <w:rPr>
          <w:rFonts w:ascii="Times New Roman" w:hAnsi="Times New Roman"/>
          <w:sz w:val="28"/>
          <w:szCs w:val="28"/>
        </w:rPr>
        <w:t xml:space="preserve">- Деловая игра «Индивидуальность и индивидуализация. В чем разница?» </w:t>
      </w:r>
    </w:p>
    <w:p w:rsidR="004F6BD9" w:rsidRPr="00ED235F" w:rsidRDefault="004F6BD9" w:rsidP="00ED235F">
      <w:pPr>
        <w:pStyle w:val="a7"/>
        <w:jc w:val="both"/>
        <w:rPr>
          <w:rFonts w:ascii="Times New Roman" w:hAnsi="Times New Roman"/>
          <w:sz w:val="28"/>
          <w:szCs w:val="28"/>
        </w:rPr>
      </w:pPr>
      <w:r w:rsidRPr="00ED235F">
        <w:rPr>
          <w:rFonts w:ascii="Times New Roman" w:hAnsi="Times New Roman"/>
          <w:sz w:val="28"/>
          <w:szCs w:val="28"/>
        </w:rPr>
        <w:t>- «Изучение инновационных технологий в целях повышения качества современного образования дошкольников»</w:t>
      </w:r>
      <w:r w:rsidR="00304719" w:rsidRPr="00ED235F">
        <w:rPr>
          <w:rFonts w:ascii="Times New Roman" w:hAnsi="Times New Roman"/>
          <w:sz w:val="28"/>
          <w:szCs w:val="28"/>
        </w:rPr>
        <w:t>,</w:t>
      </w:r>
    </w:p>
    <w:p w:rsidR="004F6BD9" w:rsidRPr="00ED235F" w:rsidRDefault="004F6BD9" w:rsidP="00ED235F">
      <w:pPr>
        <w:pStyle w:val="a7"/>
        <w:jc w:val="both"/>
        <w:rPr>
          <w:rFonts w:ascii="Times New Roman" w:hAnsi="Times New Roman"/>
          <w:sz w:val="28"/>
          <w:szCs w:val="28"/>
        </w:rPr>
      </w:pPr>
      <w:r w:rsidRPr="00ED235F">
        <w:rPr>
          <w:rFonts w:ascii="Times New Roman" w:hAnsi="Times New Roman"/>
          <w:sz w:val="28"/>
          <w:szCs w:val="28"/>
        </w:rPr>
        <w:t>- «Особенности построения методической работы в ДОУ как системы корпоративного обучения</w:t>
      </w:r>
      <w:r w:rsidR="00304719" w:rsidRPr="00ED235F">
        <w:rPr>
          <w:rFonts w:ascii="Times New Roman" w:hAnsi="Times New Roman"/>
          <w:sz w:val="28"/>
          <w:szCs w:val="28"/>
        </w:rPr>
        <w:t>»,</w:t>
      </w:r>
    </w:p>
    <w:p w:rsidR="00304719" w:rsidRPr="00ED235F" w:rsidRDefault="00304719" w:rsidP="00ED235F">
      <w:pPr>
        <w:pStyle w:val="a7"/>
        <w:jc w:val="both"/>
        <w:rPr>
          <w:rFonts w:ascii="Times New Roman" w:hAnsi="Times New Roman"/>
          <w:color w:val="auto"/>
          <w:sz w:val="28"/>
          <w:szCs w:val="28"/>
        </w:rPr>
      </w:pPr>
      <w:r w:rsidRPr="00ED235F">
        <w:rPr>
          <w:rFonts w:ascii="Times New Roman" w:eastAsia="Calibri" w:hAnsi="Times New Roman"/>
          <w:color w:val="auto"/>
          <w:sz w:val="28"/>
          <w:szCs w:val="28"/>
        </w:rPr>
        <w:t>- Семинар</w:t>
      </w:r>
      <w:r w:rsidR="00470E4B" w:rsidRPr="00ED235F">
        <w:rPr>
          <w:rFonts w:ascii="Times New Roman" w:hAnsi="Times New Roman"/>
          <w:color w:val="auto"/>
          <w:sz w:val="28"/>
          <w:szCs w:val="28"/>
        </w:rPr>
        <w:t xml:space="preserve"> «Школа молодого специалиста»</w:t>
      </w:r>
      <w:r w:rsidRPr="00ED235F">
        <w:rPr>
          <w:rFonts w:ascii="Times New Roman" w:hAnsi="Times New Roman"/>
          <w:color w:val="auto"/>
          <w:sz w:val="28"/>
          <w:szCs w:val="28"/>
        </w:rPr>
        <w:t>,</w:t>
      </w:r>
    </w:p>
    <w:p w:rsidR="00304719" w:rsidRPr="00ED235F" w:rsidRDefault="00304719" w:rsidP="00ED235F">
      <w:pPr>
        <w:pStyle w:val="a7"/>
        <w:jc w:val="both"/>
        <w:rPr>
          <w:rFonts w:ascii="Times New Roman" w:hAnsi="Times New Roman"/>
          <w:color w:val="auto"/>
          <w:sz w:val="28"/>
          <w:szCs w:val="28"/>
        </w:rPr>
      </w:pPr>
      <w:r w:rsidRPr="00ED235F">
        <w:rPr>
          <w:rFonts w:ascii="Times New Roman" w:hAnsi="Times New Roman"/>
          <w:color w:val="auto"/>
          <w:sz w:val="28"/>
          <w:szCs w:val="28"/>
        </w:rPr>
        <w:t>- Выступления на Коллегии Комитета образования.</w:t>
      </w:r>
    </w:p>
    <w:p w:rsidR="00304719" w:rsidRPr="00ED235F" w:rsidRDefault="00304719" w:rsidP="00ED235F">
      <w:pPr>
        <w:pStyle w:val="a7"/>
        <w:jc w:val="both"/>
        <w:rPr>
          <w:rFonts w:ascii="Times New Roman" w:hAnsi="Times New Roman"/>
          <w:b/>
          <w:sz w:val="28"/>
          <w:szCs w:val="28"/>
        </w:rPr>
      </w:pPr>
      <w:r w:rsidRPr="00ED235F">
        <w:rPr>
          <w:rFonts w:ascii="Times New Roman" w:hAnsi="Times New Roman"/>
          <w:b/>
          <w:sz w:val="28"/>
          <w:szCs w:val="28"/>
        </w:rPr>
        <w:t>Региональный:</w:t>
      </w:r>
    </w:p>
    <w:p w:rsidR="00470E4B" w:rsidRPr="00ED235F" w:rsidRDefault="00470E4B" w:rsidP="00ED235F">
      <w:pPr>
        <w:pStyle w:val="a7"/>
        <w:jc w:val="both"/>
        <w:rPr>
          <w:rFonts w:ascii="Times New Roman" w:hAnsi="Times New Roman"/>
          <w:color w:val="auto"/>
          <w:sz w:val="28"/>
          <w:szCs w:val="28"/>
        </w:rPr>
      </w:pPr>
      <w:r w:rsidRPr="00ED235F">
        <w:rPr>
          <w:rFonts w:ascii="Times New Roman" w:hAnsi="Times New Roman"/>
          <w:color w:val="auto"/>
          <w:sz w:val="28"/>
          <w:szCs w:val="28"/>
        </w:rPr>
        <w:lastRenderedPageBreak/>
        <w:t xml:space="preserve"> </w:t>
      </w:r>
      <w:r w:rsidR="00304719" w:rsidRPr="00ED235F">
        <w:rPr>
          <w:rFonts w:ascii="Times New Roman" w:hAnsi="Times New Roman"/>
          <w:color w:val="auto"/>
          <w:sz w:val="28"/>
          <w:szCs w:val="28"/>
        </w:rPr>
        <w:t>- К</w:t>
      </w:r>
      <w:r w:rsidRPr="00ED235F">
        <w:rPr>
          <w:rFonts w:ascii="Times New Roman" w:hAnsi="Times New Roman"/>
          <w:color w:val="auto"/>
          <w:sz w:val="28"/>
          <w:szCs w:val="28"/>
        </w:rPr>
        <w:t>онференци</w:t>
      </w:r>
      <w:r w:rsidR="00ED235F" w:rsidRPr="00ED235F">
        <w:rPr>
          <w:rFonts w:ascii="Times New Roman" w:hAnsi="Times New Roman"/>
          <w:color w:val="auto"/>
          <w:sz w:val="28"/>
          <w:szCs w:val="28"/>
        </w:rPr>
        <w:t>я</w:t>
      </w:r>
      <w:r w:rsidRPr="00ED235F">
        <w:rPr>
          <w:rFonts w:ascii="Times New Roman" w:hAnsi="Times New Roman"/>
          <w:color w:val="auto"/>
          <w:sz w:val="28"/>
          <w:szCs w:val="28"/>
        </w:rPr>
        <w:t xml:space="preserve"> «Эхо войны» (заочно)</w:t>
      </w:r>
      <w:r w:rsidR="00ED235F" w:rsidRPr="00ED235F">
        <w:rPr>
          <w:rFonts w:ascii="Times New Roman" w:hAnsi="Times New Roman"/>
          <w:color w:val="auto"/>
          <w:sz w:val="28"/>
          <w:szCs w:val="28"/>
        </w:rPr>
        <w:t>,</w:t>
      </w:r>
    </w:p>
    <w:p w:rsidR="004F6BD9" w:rsidRPr="00ED235F" w:rsidRDefault="00ED235F" w:rsidP="00ED235F">
      <w:pPr>
        <w:pStyle w:val="a7"/>
        <w:jc w:val="both"/>
        <w:rPr>
          <w:rFonts w:ascii="Times New Roman" w:hAnsi="Times New Roman"/>
          <w:color w:val="auto"/>
          <w:sz w:val="28"/>
          <w:szCs w:val="28"/>
        </w:rPr>
      </w:pPr>
      <w:r w:rsidRPr="00ED235F">
        <w:rPr>
          <w:rFonts w:ascii="Times New Roman" w:hAnsi="Times New Roman"/>
          <w:color w:val="auto"/>
          <w:sz w:val="28"/>
          <w:szCs w:val="28"/>
        </w:rPr>
        <w:t xml:space="preserve">- Вебинары «Выстраивание профессиональной репутации педагога в образовательном учреждении», </w:t>
      </w:r>
      <w:r w:rsidR="00470E4B" w:rsidRPr="00ED235F">
        <w:rPr>
          <w:rFonts w:ascii="Times New Roman" w:hAnsi="Times New Roman"/>
          <w:color w:val="auto"/>
          <w:sz w:val="28"/>
          <w:szCs w:val="28"/>
        </w:rPr>
        <w:t xml:space="preserve">«Самоообразование – ведущий компонент профессионального самосовершенствования педагога», </w:t>
      </w:r>
      <w:r w:rsidRPr="00ED235F">
        <w:rPr>
          <w:rFonts w:ascii="Times New Roman" w:hAnsi="Times New Roman"/>
          <w:color w:val="auto"/>
          <w:sz w:val="28"/>
          <w:szCs w:val="28"/>
        </w:rPr>
        <w:t>«</w:t>
      </w:r>
      <w:r w:rsidR="00470E4B" w:rsidRPr="00ED235F">
        <w:rPr>
          <w:rFonts w:ascii="Times New Roman" w:hAnsi="Times New Roman"/>
          <w:color w:val="auto"/>
          <w:sz w:val="28"/>
          <w:szCs w:val="28"/>
        </w:rPr>
        <w:t>Духовно-нравственное воспитание дете</w:t>
      </w:r>
      <w:r w:rsidRPr="00ED235F">
        <w:rPr>
          <w:rFonts w:ascii="Times New Roman" w:hAnsi="Times New Roman"/>
          <w:color w:val="auto"/>
          <w:sz w:val="28"/>
          <w:szCs w:val="28"/>
        </w:rPr>
        <w:t xml:space="preserve">й </w:t>
      </w:r>
      <w:r w:rsidR="00470E4B" w:rsidRPr="00ED235F">
        <w:rPr>
          <w:rFonts w:ascii="Times New Roman" w:hAnsi="Times New Roman"/>
          <w:color w:val="auto"/>
          <w:sz w:val="28"/>
          <w:szCs w:val="28"/>
        </w:rPr>
        <w:t>дошкольного возраста».</w:t>
      </w:r>
    </w:p>
    <w:p w:rsidR="00470E4B" w:rsidRPr="00ED235F" w:rsidRDefault="00470E4B" w:rsidP="00ED235F">
      <w:pPr>
        <w:pStyle w:val="a7"/>
        <w:jc w:val="both"/>
        <w:rPr>
          <w:rFonts w:ascii="Times New Roman" w:hAnsi="Times New Roman"/>
          <w:b/>
          <w:sz w:val="28"/>
          <w:szCs w:val="28"/>
        </w:rPr>
      </w:pPr>
      <w:r w:rsidRPr="00ED235F">
        <w:rPr>
          <w:rFonts w:ascii="Times New Roman" w:hAnsi="Times New Roman"/>
          <w:b/>
          <w:sz w:val="28"/>
          <w:szCs w:val="28"/>
        </w:rPr>
        <w:t xml:space="preserve">Всероссийский: </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«Грандтест»</w:t>
      </w:r>
      <w:r w:rsidR="00ED235F" w:rsidRPr="00ED235F">
        <w:rPr>
          <w:rFonts w:ascii="Times New Roman" w:hAnsi="Times New Roman"/>
          <w:sz w:val="28"/>
          <w:szCs w:val="28"/>
        </w:rPr>
        <w:t xml:space="preserve"> </w:t>
      </w:r>
      <w:r w:rsidRPr="00ED235F">
        <w:rPr>
          <w:rFonts w:ascii="Times New Roman" w:hAnsi="Times New Roman"/>
          <w:sz w:val="28"/>
          <w:szCs w:val="28"/>
        </w:rPr>
        <w:t>Теория и методика воспитания детей дошкольного возраста</w:t>
      </w:r>
      <w:r w:rsidR="00ED235F" w:rsidRPr="00ED235F">
        <w:rPr>
          <w:rFonts w:ascii="Times New Roman" w:hAnsi="Times New Roman"/>
          <w:sz w:val="28"/>
          <w:szCs w:val="28"/>
        </w:rPr>
        <w:t>,</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«Грандтест»</w:t>
      </w:r>
      <w:r w:rsidR="00ED235F" w:rsidRPr="00ED235F">
        <w:rPr>
          <w:rFonts w:ascii="Times New Roman" w:hAnsi="Times New Roman"/>
          <w:sz w:val="28"/>
          <w:szCs w:val="28"/>
        </w:rPr>
        <w:t xml:space="preserve"> </w:t>
      </w:r>
      <w:r w:rsidRPr="00ED235F">
        <w:rPr>
          <w:rFonts w:ascii="Times New Roman" w:hAnsi="Times New Roman"/>
          <w:sz w:val="28"/>
          <w:szCs w:val="28"/>
        </w:rPr>
        <w:t>Особенности организации воспитательной работы ДОО в условиях ФГОС дошкольного образования</w:t>
      </w:r>
      <w:r w:rsidR="00ED235F" w:rsidRPr="00ED235F">
        <w:rPr>
          <w:rFonts w:ascii="Times New Roman" w:hAnsi="Times New Roman"/>
          <w:sz w:val="28"/>
          <w:szCs w:val="28"/>
        </w:rPr>
        <w:t>,</w:t>
      </w:r>
    </w:p>
    <w:p w:rsidR="00ED235F"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Викторина «Совместная деятельность педагогов и родителей»</w:t>
      </w:r>
      <w:r w:rsidR="00ED235F" w:rsidRPr="00ED235F">
        <w:rPr>
          <w:rFonts w:ascii="Times New Roman" w:hAnsi="Times New Roman"/>
          <w:sz w:val="28"/>
          <w:szCs w:val="28"/>
        </w:rPr>
        <w:t>,</w:t>
      </w:r>
      <w:r w:rsidRPr="00ED235F">
        <w:rPr>
          <w:rFonts w:ascii="Times New Roman" w:hAnsi="Times New Roman"/>
          <w:sz w:val="28"/>
          <w:szCs w:val="28"/>
        </w:rPr>
        <w:t xml:space="preserve"> </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xml:space="preserve">- «Педагогические секреты». Использование здоровьесберегающей технологии </w:t>
      </w:r>
      <w:r w:rsidRPr="00ED235F">
        <w:rPr>
          <w:rFonts w:ascii="Times New Roman" w:hAnsi="Times New Roman"/>
          <w:sz w:val="28"/>
          <w:szCs w:val="28"/>
          <w:lang w:val="en-US"/>
        </w:rPr>
        <w:t>Drams</w:t>
      </w:r>
      <w:r w:rsidRPr="00ED235F">
        <w:rPr>
          <w:rFonts w:ascii="Times New Roman" w:hAnsi="Times New Roman"/>
          <w:sz w:val="28"/>
          <w:szCs w:val="28"/>
        </w:rPr>
        <w:t xml:space="preserve"> </w:t>
      </w:r>
      <w:r w:rsidRPr="00ED235F">
        <w:rPr>
          <w:rFonts w:ascii="Times New Roman" w:hAnsi="Times New Roman"/>
          <w:sz w:val="28"/>
          <w:szCs w:val="28"/>
          <w:lang w:val="en-US"/>
        </w:rPr>
        <w:t>Alive</w:t>
      </w:r>
      <w:r w:rsidRPr="00ED235F">
        <w:rPr>
          <w:rFonts w:ascii="Times New Roman" w:hAnsi="Times New Roman"/>
          <w:sz w:val="28"/>
          <w:szCs w:val="28"/>
        </w:rPr>
        <w:t xml:space="preserve"> в работе музыкального руководителя ДОУ</w:t>
      </w:r>
      <w:r w:rsidR="00ED235F" w:rsidRPr="00ED235F">
        <w:rPr>
          <w:rFonts w:ascii="Times New Roman" w:hAnsi="Times New Roman"/>
          <w:sz w:val="28"/>
          <w:szCs w:val="28"/>
        </w:rPr>
        <w:t>,</w:t>
      </w:r>
    </w:p>
    <w:p w:rsidR="00ED235F"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Викторина. «Время знаний». «День Победы»</w:t>
      </w:r>
      <w:r w:rsidR="00ED235F" w:rsidRPr="00ED235F">
        <w:rPr>
          <w:rFonts w:ascii="Times New Roman" w:hAnsi="Times New Roman"/>
          <w:sz w:val="28"/>
          <w:szCs w:val="28"/>
        </w:rPr>
        <w:t>,</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Педагогическая конференция имени А.С. Макаренко. «Современное образование»,</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ОБУ РФ. Тестирование по теме: «Педагогическая компетентность воспитателя ДОУ в соответствии с ФГОС»</w:t>
      </w:r>
      <w:r w:rsidR="00ED235F" w:rsidRPr="00ED235F">
        <w:rPr>
          <w:rFonts w:ascii="Times New Roman" w:hAnsi="Times New Roman"/>
          <w:sz w:val="28"/>
          <w:szCs w:val="28"/>
        </w:rPr>
        <w:t>,</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Онлайн форум-конференция «Воспитатели России»: «Здоровые дети – здоровое будущее»,</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Педагогическая конференция «ПЕДСОВЕТ». Духовно-нравственное воспитание подрастающего поколения</w:t>
      </w:r>
      <w:r w:rsidR="00ED235F" w:rsidRPr="00ED235F">
        <w:rPr>
          <w:rFonts w:ascii="Times New Roman" w:hAnsi="Times New Roman"/>
          <w:sz w:val="28"/>
          <w:szCs w:val="28"/>
        </w:rPr>
        <w:t>,</w:t>
      </w:r>
    </w:p>
    <w:p w:rsidR="00ED235F"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«ЭЙНШТЕЙН» СМИ Центр роста талантливых детей и педагогов. «ФГОС дошкольного образования: от идеи до воплощения»</w:t>
      </w:r>
      <w:r w:rsidR="00ED235F" w:rsidRPr="00ED235F">
        <w:rPr>
          <w:rFonts w:ascii="Times New Roman" w:hAnsi="Times New Roman"/>
          <w:sz w:val="28"/>
          <w:szCs w:val="28"/>
        </w:rPr>
        <w:t>,</w:t>
      </w:r>
      <w:r w:rsidRPr="00ED235F">
        <w:rPr>
          <w:rFonts w:ascii="Times New Roman" w:hAnsi="Times New Roman"/>
          <w:sz w:val="28"/>
          <w:szCs w:val="28"/>
        </w:rPr>
        <w:t xml:space="preserve"> </w:t>
      </w:r>
    </w:p>
    <w:p w:rsidR="00ED235F"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Мастер-класс «ПЕДСОВЕТ». ФГОС ДО Разработка рабочей программы</w:t>
      </w:r>
      <w:r w:rsidR="00ED235F" w:rsidRPr="00ED235F">
        <w:rPr>
          <w:rFonts w:ascii="Times New Roman" w:hAnsi="Times New Roman"/>
          <w:sz w:val="28"/>
          <w:szCs w:val="28"/>
        </w:rPr>
        <w:t>,</w:t>
      </w:r>
      <w:r w:rsidRPr="00ED235F">
        <w:rPr>
          <w:rFonts w:ascii="Times New Roman" w:hAnsi="Times New Roman"/>
          <w:sz w:val="28"/>
          <w:szCs w:val="28"/>
        </w:rPr>
        <w:t xml:space="preserve"> </w:t>
      </w:r>
    </w:p>
    <w:p w:rsidR="00ED235F"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xml:space="preserve">- «Культура речи современного педагога». </w:t>
      </w:r>
    </w:p>
    <w:p w:rsidR="00470E4B" w:rsidRPr="00ED235F" w:rsidRDefault="00ED235F" w:rsidP="00ED235F">
      <w:pPr>
        <w:pStyle w:val="a7"/>
        <w:jc w:val="both"/>
        <w:rPr>
          <w:rFonts w:ascii="Times New Roman" w:hAnsi="Times New Roman"/>
          <w:b/>
          <w:sz w:val="28"/>
          <w:szCs w:val="28"/>
        </w:rPr>
      </w:pPr>
      <w:r w:rsidRPr="00ED235F">
        <w:rPr>
          <w:rFonts w:ascii="Times New Roman" w:hAnsi="Times New Roman"/>
          <w:b/>
          <w:sz w:val="28"/>
          <w:szCs w:val="28"/>
        </w:rPr>
        <w:t>Публикации:</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«Портал образование». Чернова А. В. Свидетельство о публикации на тему: «Дидактическая игра, как средство развития дошкольников», Чернова А.В.</w:t>
      </w:r>
      <w:r w:rsidR="00ED235F" w:rsidRPr="00ED235F">
        <w:rPr>
          <w:rFonts w:ascii="Times New Roman" w:hAnsi="Times New Roman"/>
          <w:sz w:val="28"/>
          <w:szCs w:val="28"/>
        </w:rPr>
        <w:t xml:space="preserve">, </w:t>
      </w:r>
      <w:r w:rsidRPr="00ED235F">
        <w:rPr>
          <w:rFonts w:ascii="Times New Roman" w:hAnsi="Times New Roman"/>
          <w:sz w:val="28"/>
          <w:szCs w:val="28"/>
        </w:rPr>
        <w:t>2020г</w:t>
      </w:r>
      <w:r w:rsidR="00ED235F" w:rsidRPr="00ED235F">
        <w:rPr>
          <w:rFonts w:ascii="Times New Roman" w:hAnsi="Times New Roman"/>
          <w:sz w:val="28"/>
          <w:szCs w:val="28"/>
        </w:rPr>
        <w:t>.</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«Портал образование». Кондратьева Н. И. Свидетельство о публикации на тему: «Преемственность дошкольного и начального образования»</w:t>
      </w:r>
      <w:r w:rsidR="00ED235F" w:rsidRPr="00ED235F">
        <w:rPr>
          <w:rFonts w:ascii="Times New Roman" w:hAnsi="Times New Roman"/>
          <w:sz w:val="28"/>
          <w:szCs w:val="28"/>
        </w:rPr>
        <w:t xml:space="preserve">, </w:t>
      </w:r>
      <w:r w:rsidRPr="00ED235F">
        <w:rPr>
          <w:rFonts w:ascii="Times New Roman" w:hAnsi="Times New Roman"/>
          <w:sz w:val="28"/>
          <w:szCs w:val="28"/>
        </w:rPr>
        <w:t>2020г</w:t>
      </w:r>
      <w:r w:rsidR="00ED235F" w:rsidRPr="00ED235F">
        <w:rPr>
          <w:rFonts w:ascii="Times New Roman" w:hAnsi="Times New Roman"/>
          <w:sz w:val="28"/>
          <w:szCs w:val="28"/>
        </w:rPr>
        <w:t>.</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«Альманах Педагога» Боровская Н.Н. Свидетельство о публикации на тему: «Будь здоров»</w:t>
      </w:r>
      <w:r w:rsidR="00ED235F" w:rsidRPr="00ED235F">
        <w:rPr>
          <w:rFonts w:ascii="Times New Roman" w:hAnsi="Times New Roman"/>
          <w:sz w:val="28"/>
          <w:szCs w:val="28"/>
        </w:rPr>
        <w:t xml:space="preserve">, </w:t>
      </w:r>
      <w:r w:rsidRPr="00ED235F">
        <w:rPr>
          <w:rFonts w:ascii="Times New Roman" w:hAnsi="Times New Roman"/>
          <w:sz w:val="28"/>
          <w:szCs w:val="28"/>
        </w:rPr>
        <w:t>2019г</w:t>
      </w:r>
      <w:r w:rsidR="00ED235F" w:rsidRPr="00ED235F">
        <w:rPr>
          <w:rFonts w:ascii="Times New Roman" w:hAnsi="Times New Roman"/>
          <w:sz w:val="28"/>
          <w:szCs w:val="28"/>
        </w:rPr>
        <w:t>.</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«ЭЙНШТЕЙН» СМИ Центр роста талантливых детей и педагогов. Чернова А.В. День Победы. Свидетельство о публикации</w:t>
      </w:r>
      <w:r w:rsidR="00ED235F" w:rsidRPr="00ED235F">
        <w:rPr>
          <w:rFonts w:ascii="Times New Roman" w:hAnsi="Times New Roman"/>
          <w:sz w:val="28"/>
          <w:szCs w:val="28"/>
        </w:rPr>
        <w:t>,</w:t>
      </w:r>
      <w:r w:rsidRPr="00ED235F">
        <w:rPr>
          <w:rFonts w:ascii="Times New Roman" w:hAnsi="Times New Roman"/>
          <w:sz w:val="28"/>
          <w:szCs w:val="28"/>
        </w:rPr>
        <w:t xml:space="preserve"> 2020 г</w:t>
      </w:r>
      <w:r w:rsidR="00ED235F" w:rsidRPr="00ED235F">
        <w:rPr>
          <w:rFonts w:ascii="Times New Roman" w:hAnsi="Times New Roman"/>
          <w:sz w:val="28"/>
          <w:szCs w:val="28"/>
        </w:rPr>
        <w:t>.</w:t>
      </w:r>
    </w:p>
    <w:p w:rsidR="00470E4B" w:rsidRPr="00ED235F" w:rsidRDefault="00470E4B" w:rsidP="00ED235F">
      <w:pPr>
        <w:pStyle w:val="a7"/>
        <w:jc w:val="both"/>
        <w:rPr>
          <w:rFonts w:ascii="Times New Roman" w:hAnsi="Times New Roman"/>
          <w:sz w:val="28"/>
          <w:szCs w:val="28"/>
        </w:rPr>
      </w:pPr>
      <w:r w:rsidRPr="00ED235F">
        <w:rPr>
          <w:rFonts w:ascii="Times New Roman" w:hAnsi="Times New Roman"/>
          <w:sz w:val="28"/>
          <w:szCs w:val="28"/>
        </w:rPr>
        <w:t>- ОБУ РФ. Образование сегодня: эффективные методики и технологии. Свидетельство о публикации</w:t>
      </w:r>
      <w:r w:rsidR="00ED235F" w:rsidRPr="00ED235F">
        <w:rPr>
          <w:rFonts w:ascii="Times New Roman" w:hAnsi="Times New Roman"/>
          <w:sz w:val="28"/>
          <w:szCs w:val="28"/>
        </w:rPr>
        <w:t>,</w:t>
      </w:r>
      <w:r w:rsidRPr="00ED235F">
        <w:rPr>
          <w:rFonts w:ascii="Times New Roman" w:hAnsi="Times New Roman"/>
          <w:sz w:val="28"/>
          <w:szCs w:val="28"/>
        </w:rPr>
        <w:t xml:space="preserve"> 2020г</w:t>
      </w:r>
      <w:r w:rsidR="00ED235F" w:rsidRPr="00ED235F">
        <w:rPr>
          <w:rFonts w:ascii="Times New Roman" w:hAnsi="Times New Roman"/>
          <w:sz w:val="28"/>
          <w:szCs w:val="28"/>
        </w:rPr>
        <w:t>.</w:t>
      </w:r>
    </w:p>
    <w:p w:rsidR="00290E83" w:rsidRDefault="00290E83" w:rsidP="00290E83">
      <w:pPr>
        <w:jc w:val="both"/>
      </w:pPr>
    </w:p>
    <w:p w:rsidR="00290E83" w:rsidRDefault="00290E83" w:rsidP="00290E83">
      <w:pPr>
        <w:jc w:val="both"/>
      </w:pPr>
      <w:r>
        <w:t>11. Обобщение опыта педагогических работников.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1"/>
        <w:gridCol w:w="3116"/>
        <w:gridCol w:w="3653"/>
      </w:tblGrid>
      <w:tr w:rsidR="00290E83" w:rsidTr="00290E83">
        <w:trPr>
          <w:trHeight w:val="344"/>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Уровень обобщения опыта работы</w:t>
            </w:r>
          </w:p>
        </w:tc>
        <w:tc>
          <w:tcPr>
            <w:tcW w:w="6769" w:type="dxa"/>
            <w:gridSpan w:val="2"/>
            <w:tcBorders>
              <w:top w:val="single" w:sz="4" w:space="0" w:color="000000"/>
              <w:left w:val="single" w:sz="4" w:space="0" w:color="000000"/>
              <w:bottom w:val="single" w:sz="4" w:space="0" w:color="auto"/>
              <w:right w:val="single" w:sz="4" w:space="0" w:color="000000"/>
            </w:tcBorders>
            <w:hideMark/>
          </w:tcPr>
          <w:p w:rsidR="00290E83" w:rsidRDefault="00290E83">
            <w:pPr>
              <w:jc w:val="center"/>
            </w:pPr>
            <w:r>
              <w:t>Количество мероприятий</w:t>
            </w:r>
          </w:p>
        </w:tc>
      </w:tr>
      <w:tr w:rsidR="00290E83" w:rsidTr="00290E83">
        <w:trPr>
          <w:trHeight w:val="3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0E83" w:rsidRDefault="00290E83"/>
        </w:tc>
        <w:tc>
          <w:tcPr>
            <w:tcW w:w="3116" w:type="dxa"/>
            <w:tcBorders>
              <w:top w:val="single" w:sz="4" w:space="0" w:color="auto"/>
              <w:left w:val="single" w:sz="4" w:space="0" w:color="000000"/>
              <w:bottom w:val="single" w:sz="4" w:space="0" w:color="000000"/>
              <w:right w:val="single" w:sz="4" w:space="0" w:color="auto"/>
            </w:tcBorders>
            <w:hideMark/>
          </w:tcPr>
          <w:p w:rsidR="00290E83" w:rsidRDefault="00290E83">
            <w:r>
              <w:t xml:space="preserve">Педагогические работники </w:t>
            </w:r>
          </w:p>
        </w:tc>
        <w:tc>
          <w:tcPr>
            <w:tcW w:w="3653" w:type="dxa"/>
            <w:tcBorders>
              <w:top w:val="single" w:sz="4" w:space="0" w:color="auto"/>
              <w:left w:val="single" w:sz="4" w:space="0" w:color="auto"/>
              <w:bottom w:val="single" w:sz="4" w:space="0" w:color="000000"/>
              <w:right w:val="single" w:sz="4" w:space="0" w:color="000000"/>
            </w:tcBorders>
            <w:hideMark/>
          </w:tcPr>
          <w:p w:rsidR="00290E83" w:rsidRDefault="00290E83">
            <w:r>
              <w:t>Административно-управленческий</w:t>
            </w:r>
          </w:p>
        </w:tc>
      </w:tr>
      <w:tr w:rsidR="00290E83" w:rsidTr="00290E83">
        <w:tc>
          <w:tcPr>
            <w:tcW w:w="2802"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Муниципальный </w:t>
            </w:r>
          </w:p>
        </w:tc>
        <w:tc>
          <w:tcPr>
            <w:tcW w:w="3116" w:type="dxa"/>
            <w:tcBorders>
              <w:top w:val="single" w:sz="4" w:space="0" w:color="000000"/>
              <w:left w:val="single" w:sz="4" w:space="0" w:color="000000"/>
              <w:bottom w:val="single" w:sz="4" w:space="0" w:color="000000"/>
              <w:right w:val="single" w:sz="4" w:space="0" w:color="auto"/>
            </w:tcBorders>
          </w:tcPr>
          <w:p w:rsidR="00290E83" w:rsidRPr="002769D6" w:rsidRDefault="002769D6">
            <w:pPr>
              <w:jc w:val="both"/>
            </w:pPr>
            <w:r>
              <w:t>-</w:t>
            </w:r>
          </w:p>
        </w:tc>
        <w:tc>
          <w:tcPr>
            <w:tcW w:w="3653" w:type="dxa"/>
            <w:tcBorders>
              <w:top w:val="single" w:sz="4" w:space="0" w:color="000000"/>
              <w:left w:val="single" w:sz="4" w:space="0" w:color="auto"/>
              <w:bottom w:val="single" w:sz="4" w:space="0" w:color="000000"/>
              <w:right w:val="single" w:sz="4" w:space="0" w:color="000000"/>
            </w:tcBorders>
          </w:tcPr>
          <w:p w:rsidR="00290E83" w:rsidRPr="002769D6" w:rsidRDefault="002769D6">
            <w:pPr>
              <w:jc w:val="both"/>
            </w:pPr>
            <w:r>
              <w:t>-</w:t>
            </w:r>
          </w:p>
        </w:tc>
      </w:tr>
      <w:tr w:rsidR="00290E83" w:rsidTr="00290E83">
        <w:tc>
          <w:tcPr>
            <w:tcW w:w="2802"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Региональный </w:t>
            </w:r>
          </w:p>
        </w:tc>
        <w:tc>
          <w:tcPr>
            <w:tcW w:w="3116" w:type="dxa"/>
            <w:tcBorders>
              <w:top w:val="single" w:sz="4" w:space="0" w:color="000000"/>
              <w:left w:val="single" w:sz="4" w:space="0" w:color="000000"/>
              <w:bottom w:val="single" w:sz="4" w:space="0" w:color="000000"/>
              <w:right w:val="single" w:sz="4" w:space="0" w:color="auto"/>
            </w:tcBorders>
          </w:tcPr>
          <w:p w:rsidR="00290E83" w:rsidRPr="002769D6" w:rsidRDefault="002769D6">
            <w:pPr>
              <w:jc w:val="both"/>
            </w:pPr>
            <w:r>
              <w:t>-</w:t>
            </w:r>
          </w:p>
        </w:tc>
        <w:tc>
          <w:tcPr>
            <w:tcW w:w="3653" w:type="dxa"/>
            <w:tcBorders>
              <w:top w:val="single" w:sz="4" w:space="0" w:color="000000"/>
              <w:left w:val="single" w:sz="4" w:space="0" w:color="auto"/>
              <w:bottom w:val="single" w:sz="4" w:space="0" w:color="000000"/>
              <w:right w:val="single" w:sz="4" w:space="0" w:color="000000"/>
            </w:tcBorders>
          </w:tcPr>
          <w:p w:rsidR="00290E83" w:rsidRPr="002769D6" w:rsidRDefault="002769D6">
            <w:pPr>
              <w:jc w:val="both"/>
            </w:pPr>
            <w:r>
              <w:t>-</w:t>
            </w:r>
          </w:p>
        </w:tc>
      </w:tr>
      <w:tr w:rsidR="00290E83" w:rsidTr="00290E83">
        <w:tc>
          <w:tcPr>
            <w:tcW w:w="2802"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Федеральный </w:t>
            </w:r>
          </w:p>
        </w:tc>
        <w:tc>
          <w:tcPr>
            <w:tcW w:w="3116" w:type="dxa"/>
            <w:tcBorders>
              <w:top w:val="single" w:sz="4" w:space="0" w:color="000000"/>
              <w:left w:val="single" w:sz="4" w:space="0" w:color="000000"/>
              <w:bottom w:val="single" w:sz="4" w:space="0" w:color="000000"/>
              <w:right w:val="single" w:sz="4" w:space="0" w:color="auto"/>
            </w:tcBorders>
          </w:tcPr>
          <w:p w:rsidR="00290E83" w:rsidRPr="002769D6" w:rsidRDefault="002769D6">
            <w:pPr>
              <w:jc w:val="both"/>
            </w:pPr>
            <w:r>
              <w:t>-</w:t>
            </w:r>
          </w:p>
        </w:tc>
        <w:tc>
          <w:tcPr>
            <w:tcW w:w="3653" w:type="dxa"/>
            <w:tcBorders>
              <w:top w:val="single" w:sz="4" w:space="0" w:color="000000"/>
              <w:left w:val="single" w:sz="4" w:space="0" w:color="auto"/>
              <w:bottom w:val="single" w:sz="4" w:space="0" w:color="000000"/>
              <w:right w:val="single" w:sz="4" w:space="0" w:color="000000"/>
            </w:tcBorders>
          </w:tcPr>
          <w:p w:rsidR="00290E83" w:rsidRPr="002769D6" w:rsidRDefault="002769D6">
            <w:pPr>
              <w:jc w:val="both"/>
            </w:pPr>
            <w:r>
              <w:t>-</w:t>
            </w:r>
          </w:p>
        </w:tc>
      </w:tr>
      <w:tr w:rsidR="00290E83" w:rsidTr="00290E83">
        <w:tc>
          <w:tcPr>
            <w:tcW w:w="2802" w:type="dxa"/>
            <w:tcBorders>
              <w:top w:val="single" w:sz="4" w:space="0" w:color="000000"/>
              <w:left w:val="single" w:sz="4" w:space="0" w:color="000000"/>
              <w:bottom w:val="single" w:sz="4" w:space="0" w:color="000000"/>
              <w:right w:val="single" w:sz="4" w:space="0" w:color="000000"/>
            </w:tcBorders>
            <w:hideMark/>
          </w:tcPr>
          <w:p w:rsidR="00290E83" w:rsidRDefault="00290E83">
            <w:r>
              <w:t>Международный</w:t>
            </w:r>
          </w:p>
        </w:tc>
        <w:tc>
          <w:tcPr>
            <w:tcW w:w="3116" w:type="dxa"/>
            <w:tcBorders>
              <w:top w:val="single" w:sz="4" w:space="0" w:color="000000"/>
              <w:left w:val="single" w:sz="4" w:space="0" w:color="000000"/>
              <w:bottom w:val="single" w:sz="4" w:space="0" w:color="000000"/>
              <w:right w:val="single" w:sz="4" w:space="0" w:color="auto"/>
            </w:tcBorders>
          </w:tcPr>
          <w:p w:rsidR="00290E83" w:rsidRPr="002769D6" w:rsidRDefault="002769D6">
            <w:pPr>
              <w:jc w:val="both"/>
            </w:pPr>
            <w:r>
              <w:t>-</w:t>
            </w:r>
          </w:p>
        </w:tc>
        <w:tc>
          <w:tcPr>
            <w:tcW w:w="3653" w:type="dxa"/>
            <w:tcBorders>
              <w:top w:val="single" w:sz="4" w:space="0" w:color="000000"/>
              <w:left w:val="single" w:sz="4" w:space="0" w:color="auto"/>
              <w:bottom w:val="single" w:sz="4" w:space="0" w:color="000000"/>
              <w:right w:val="single" w:sz="4" w:space="0" w:color="000000"/>
            </w:tcBorders>
          </w:tcPr>
          <w:p w:rsidR="00290E83" w:rsidRPr="002769D6" w:rsidRDefault="002769D6">
            <w:pPr>
              <w:jc w:val="both"/>
            </w:pPr>
            <w:r>
              <w:t>-</w:t>
            </w:r>
          </w:p>
        </w:tc>
      </w:tr>
    </w:tbl>
    <w:p w:rsidR="00290E83" w:rsidRDefault="00290E83" w:rsidP="0026297C">
      <w:pPr>
        <w:jc w:val="both"/>
      </w:pPr>
    </w:p>
    <w:p w:rsidR="00290E83" w:rsidRDefault="00290E83" w:rsidP="0026297C">
      <w:pPr>
        <w:jc w:val="both"/>
      </w:pPr>
      <w:r>
        <w:lastRenderedPageBreak/>
        <w:t>12. Предметно-пространственная среда ДОО. Обеспеченность                    оборудованными участками и благоустроенными зонами.</w:t>
      </w:r>
    </w:p>
    <w:p w:rsidR="00290E83" w:rsidRDefault="00290E83" w:rsidP="0026297C">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sidP="0026297C">
            <w:pPr>
              <w:jc w:val="both"/>
            </w:pPr>
            <w:r>
              <w:t>Обеспеченность оборудованными участками и благоустроенными зонами</w:t>
            </w:r>
          </w:p>
        </w:tc>
        <w:tc>
          <w:tcPr>
            <w:tcW w:w="4786" w:type="dxa"/>
            <w:tcBorders>
              <w:top w:val="single" w:sz="4" w:space="0" w:color="000000"/>
              <w:left w:val="single" w:sz="4" w:space="0" w:color="000000"/>
              <w:bottom w:val="single" w:sz="4" w:space="0" w:color="000000"/>
              <w:right w:val="single" w:sz="4" w:space="0" w:color="000000"/>
            </w:tcBorders>
            <w:hideMark/>
          </w:tcPr>
          <w:p w:rsidR="00290E83" w:rsidRDefault="00290E83" w:rsidP="0026297C">
            <w:pPr>
              <w:jc w:val="both"/>
            </w:pPr>
            <w:r>
              <w:t>Количество, ед.</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sidP="0026297C">
            <w:r>
              <w:t xml:space="preserve">Количество групповых площадок </w:t>
            </w:r>
          </w:p>
        </w:tc>
        <w:tc>
          <w:tcPr>
            <w:tcW w:w="4786" w:type="dxa"/>
            <w:tcBorders>
              <w:top w:val="single" w:sz="4" w:space="0" w:color="000000"/>
              <w:left w:val="single" w:sz="4" w:space="0" w:color="000000"/>
              <w:bottom w:val="single" w:sz="4" w:space="0" w:color="000000"/>
              <w:right w:val="single" w:sz="4" w:space="0" w:color="000000"/>
            </w:tcBorders>
          </w:tcPr>
          <w:p w:rsidR="00290E83" w:rsidRDefault="0026297C" w:rsidP="0026297C">
            <w:pPr>
              <w:jc w:val="both"/>
            </w:pPr>
            <w:r>
              <w:t>26</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sidP="0026297C">
            <w:r>
              <w:t xml:space="preserve">Количество физкультурных площадок </w:t>
            </w:r>
          </w:p>
        </w:tc>
        <w:tc>
          <w:tcPr>
            <w:tcW w:w="4786" w:type="dxa"/>
            <w:tcBorders>
              <w:top w:val="single" w:sz="4" w:space="0" w:color="000000"/>
              <w:left w:val="single" w:sz="4" w:space="0" w:color="000000"/>
              <w:bottom w:val="single" w:sz="4" w:space="0" w:color="000000"/>
              <w:right w:val="single" w:sz="4" w:space="0" w:color="000000"/>
            </w:tcBorders>
          </w:tcPr>
          <w:p w:rsidR="00290E83" w:rsidRDefault="0026297C" w:rsidP="0026297C">
            <w:pPr>
              <w:jc w:val="both"/>
            </w:pPr>
            <w:r>
              <w:t>6</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Количество автогородков</w:t>
            </w:r>
          </w:p>
        </w:tc>
        <w:tc>
          <w:tcPr>
            <w:tcW w:w="4786" w:type="dxa"/>
            <w:tcBorders>
              <w:top w:val="single" w:sz="4" w:space="0" w:color="000000"/>
              <w:left w:val="single" w:sz="4" w:space="0" w:color="000000"/>
              <w:bottom w:val="single" w:sz="4" w:space="0" w:color="000000"/>
              <w:right w:val="single" w:sz="4" w:space="0" w:color="000000"/>
            </w:tcBorders>
          </w:tcPr>
          <w:p w:rsidR="00290E83" w:rsidRDefault="003E72A1">
            <w:pPr>
              <w:jc w:val="both"/>
            </w:pPr>
            <w:r>
              <w:t>-</w:t>
            </w:r>
          </w:p>
        </w:tc>
      </w:tr>
    </w:tbl>
    <w:p w:rsidR="00290E83" w:rsidRDefault="00290E83" w:rsidP="00290E83">
      <w:pPr>
        <w:jc w:val="both"/>
      </w:pPr>
    </w:p>
    <w:p w:rsidR="00290E83" w:rsidRDefault="00290E83" w:rsidP="00290E83">
      <w:pPr>
        <w:jc w:val="both"/>
      </w:pPr>
      <w:r>
        <w:t xml:space="preserve"> 13. Оснащенность оборудованными помещениями.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Оснащенность оборудованными помещениями </w:t>
            </w:r>
          </w:p>
        </w:tc>
        <w:tc>
          <w:tcPr>
            <w:tcW w:w="4786" w:type="dxa"/>
            <w:tcBorders>
              <w:top w:val="single" w:sz="4" w:space="0" w:color="000000"/>
              <w:left w:val="single" w:sz="4" w:space="0" w:color="000000"/>
              <w:bottom w:val="single" w:sz="4" w:space="0" w:color="000000"/>
              <w:right w:val="single" w:sz="4" w:space="0" w:color="000000"/>
            </w:tcBorders>
            <w:hideMark/>
          </w:tcPr>
          <w:p w:rsidR="00290E83" w:rsidRDefault="00290E83">
            <w:r>
              <w:t>Количество, ед.</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Групповые комнаты </w:t>
            </w:r>
          </w:p>
        </w:tc>
        <w:tc>
          <w:tcPr>
            <w:tcW w:w="4786" w:type="dxa"/>
            <w:tcBorders>
              <w:top w:val="single" w:sz="4" w:space="0" w:color="000000"/>
              <w:left w:val="single" w:sz="4" w:space="0" w:color="000000"/>
              <w:bottom w:val="single" w:sz="4" w:space="0" w:color="000000"/>
              <w:right w:val="single" w:sz="4" w:space="0" w:color="000000"/>
            </w:tcBorders>
          </w:tcPr>
          <w:p w:rsidR="00290E83" w:rsidRDefault="005808F5">
            <w:pPr>
              <w:jc w:val="both"/>
            </w:pPr>
            <w:r>
              <w:t>32</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Музыкальный зал </w:t>
            </w:r>
          </w:p>
        </w:tc>
        <w:tc>
          <w:tcPr>
            <w:tcW w:w="4786" w:type="dxa"/>
            <w:tcBorders>
              <w:top w:val="single" w:sz="4" w:space="0" w:color="000000"/>
              <w:left w:val="single" w:sz="4" w:space="0" w:color="000000"/>
              <w:bottom w:val="single" w:sz="4" w:space="0" w:color="000000"/>
              <w:right w:val="single" w:sz="4" w:space="0" w:color="000000"/>
            </w:tcBorders>
          </w:tcPr>
          <w:p w:rsidR="00290E83" w:rsidRDefault="005808F5">
            <w:pPr>
              <w:jc w:val="both"/>
            </w:pPr>
            <w:r>
              <w:t>7</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Гимнастический зал </w:t>
            </w:r>
          </w:p>
        </w:tc>
        <w:tc>
          <w:tcPr>
            <w:tcW w:w="4786" w:type="dxa"/>
            <w:tcBorders>
              <w:top w:val="single" w:sz="4" w:space="0" w:color="000000"/>
              <w:left w:val="single" w:sz="4" w:space="0" w:color="000000"/>
              <w:bottom w:val="single" w:sz="4" w:space="0" w:color="000000"/>
              <w:right w:val="single" w:sz="4" w:space="0" w:color="000000"/>
            </w:tcBorders>
          </w:tcPr>
          <w:p w:rsidR="00290E83" w:rsidRDefault="005808F5">
            <w:pPr>
              <w:jc w:val="both"/>
            </w:pPr>
            <w:r>
              <w:t>6</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Кабинет психолога </w:t>
            </w:r>
          </w:p>
        </w:tc>
        <w:tc>
          <w:tcPr>
            <w:tcW w:w="4786" w:type="dxa"/>
            <w:tcBorders>
              <w:top w:val="single" w:sz="4" w:space="0" w:color="000000"/>
              <w:left w:val="single" w:sz="4" w:space="0" w:color="000000"/>
              <w:bottom w:val="single" w:sz="4" w:space="0" w:color="000000"/>
              <w:right w:val="single" w:sz="4" w:space="0" w:color="000000"/>
            </w:tcBorders>
          </w:tcPr>
          <w:p w:rsidR="00290E83" w:rsidRDefault="00E90C4F">
            <w:pPr>
              <w:jc w:val="both"/>
            </w:pPr>
            <w:r>
              <w:t>1</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Изостудия </w:t>
            </w:r>
          </w:p>
        </w:tc>
        <w:tc>
          <w:tcPr>
            <w:tcW w:w="4786" w:type="dxa"/>
            <w:tcBorders>
              <w:top w:val="single" w:sz="4" w:space="0" w:color="000000"/>
              <w:left w:val="single" w:sz="4" w:space="0" w:color="000000"/>
              <w:bottom w:val="single" w:sz="4" w:space="0" w:color="000000"/>
              <w:right w:val="single" w:sz="4" w:space="0" w:color="000000"/>
            </w:tcBorders>
          </w:tcPr>
          <w:p w:rsidR="00290E83" w:rsidRDefault="005808F5">
            <w:pPr>
              <w:jc w:val="both"/>
            </w:pPr>
            <w:r>
              <w:t>-</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Кабинет логопеда </w:t>
            </w:r>
          </w:p>
        </w:tc>
        <w:tc>
          <w:tcPr>
            <w:tcW w:w="4786" w:type="dxa"/>
            <w:tcBorders>
              <w:top w:val="single" w:sz="4" w:space="0" w:color="000000"/>
              <w:left w:val="single" w:sz="4" w:space="0" w:color="000000"/>
              <w:bottom w:val="single" w:sz="4" w:space="0" w:color="000000"/>
              <w:right w:val="single" w:sz="4" w:space="0" w:color="000000"/>
            </w:tcBorders>
          </w:tcPr>
          <w:p w:rsidR="00290E83" w:rsidRDefault="005808F5">
            <w:pPr>
              <w:jc w:val="both"/>
            </w:pPr>
            <w:r>
              <w:t>5</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Музей </w:t>
            </w:r>
          </w:p>
        </w:tc>
        <w:tc>
          <w:tcPr>
            <w:tcW w:w="4786" w:type="dxa"/>
            <w:tcBorders>
              <w:top w:val="single" w:sz="4" w:space="0" w:color="000000"/>
              <w:left w:val="single" w:sz="4" w:space="0" w:color="000000"/>
              <w:bottom w:val="single" w:sz="4" w:space="0" w:color="000000"/>
              <w:right w:val="single" w:sz="4" w:space="0" w:color="000000"/>
            </w:tcBorders>
          </w:tcPr>
          <w:p w:rsidR="00290E83" w:rsidRDefault="00C94DED">
            <w:pPr>
              <w:jc w:val="both"/>
            </w:pPr>
            <w:r>
              <w:t>4</w:t>
            </w:r>
          </w:p>
        </w:tc>
      </w:tr>
      <w:tr w:rsidR="00290E83" w:rsidTr="00034104">
        <w:tc>
          <w:tcPr>
            <w:tcW w:w="4785" w:type="dxa"/>
            <w:tcBorders>
              <w:top w:val="single" w:sz="4" w:space="0" w:color="000000"/>
              <w:left w:val="single" w:sz="4" w:space="0" w:color="000000"/>
              <w:bottom w:val="single" w:sz="4" w:space="0" w:color="000000"/>
              <w:right w:val="single" w:sz="4" w:space="0" w:color="000000"/>
            </w:tcBorders>
            <w:shd w:val="clear" w:color="auto" w:fill="auto"/>
            <w:hideMark/>
          </w:tcPr>
          <w:p w:rsidR="00290E83" w:rsidRPr="00034104" w:rsidRDefault="00290E83">
            <w:r w:rsidRPr="00034104">
              <w:t xml:space="preserve">Медицинский кабинет </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290E83" w:rsidRPr="00034104" w:rsidRDefault="00C94DED">
            <w:pPr>
              <w:jc w:val="both"/>
            </w:pPr>
            <w:r w:rsidRPr="00034104">
              <w:t>7 (лицензир. - 3)</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Кабинет заведующей </w:t>
            </w:r>
          </w:p>
        </w:tc>
        <w:tc>
          <w:tcPr>
            <w:tcW w:w="4786" w:type="dxa"/>
            <w:tcBorders>
              <w:top w:val="single" w:sz="4" w:space="0" w:color="000000"/>
              <w:left w:val="single" w:sz="4" w:space="0" w:color="000000"/>
              <w:bottom w:val="single" w:sz="4" w:space="0" w:color="000000"/>
              <w:right w:val="single" w:sz="4" w:space="0" w:color="000000"/>
            </w:tcBorders>
          </w:tcPr>
          <w:p w:rsidR="00290E83" w:rsidRDefault="005808F5">
            <w:pPr>
              <w:jc w:val="both"/>
            </w:pPr>
            <w:r>
              <w:t>8</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Методический кабинет </w:t>
            </w:r>
          </w:p>
        </w:tc>
        <w:tc>
          <w:tcPr>
            <w:tcW w:w="4786" w:type="dxa"/>
            <w:tcBorders>
              <w:top w:val="single" w:sz="4" w:space="0" w:color="000000"/>
              <w:left w:val="single" w:sz="4" w:space="0" w:color="000000"/>
              <w:bottom w:val="single" w:sz="4" w:space="0" w:color="000000"/>
              <w:right w:val="single" w:sz="4" w:space="0" w:color="000000"/>
            </w:tcBorders>
          </w:tcPr>
          <w:p w:rsidR="00290E83" w:rsidRDefault="005808F5">
            <w:pPr>
              <w:jc w:val="both"/>
            </w:pPr>
            <w:r>
              <w:t>5</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Бассейн </w:t>
            </w:r>
          </w:p>
        </w:tc>
        <w:tc>
          <w:tcPr>
            <w:tcW w:w="4786" w:type="dxa"/>
            <w:tcBorders>
              <w:top w:val="single" w:sz="4" w:space="0" w:color="000000"/>
              <w:left w:val="single" w:sz="4" w:space="0" w:color="000000"/>
              <w:bottom w:val="single" w:sz="4" w:space="0" w:color="000000"/>
              <w:right w:val="single" w:sz="4" w:space="0" w:color="000000"/>
            </w:tcBorders>
          </w:tcPr>
          <w:p w:rsidR="00290E83" w:rsidRDefault="005808F5">
            <w:pPr>
              <w:jc w:val="both"/>
            </w:pPr>
            <w:r>
              <w:t>-</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Пищеблок </w:t>
            </w:r>
          </w:p>
        </w:tc>
        <w:tc>
          <w:tcPr>
            <w:tcW w:w="4786" w:type="dxa"/>
            <w:tcBorders>
              <w:top w:val="single" w:sz="4" w:space="0" w:color="000000"/>
              <w:left w:val="single" w:sz="4" w:space="0" w:color="000000"/>
              <w:bottom w:val="single" w:sz="4" w:space="0" w:color="000000"/>
              <w:right w:val="single" w:sz="4" w:space="0" w:color="000000"/>
            </w:tcBorders>
          </w:tcPr>
          <w:p w:rsidR="00290E83" w:rsidRDefault="005808F5">
            <w:pPr>
              <w:jc w:val="both"/>
            </w:pPr>
            <w:r>
              <w:t>8</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Постирочный цех </w:t>
            </w:r>
          </w:p>
        </w:tc>
        <w:tc>
          <w:tcPr>
            <w:tcW w:w="4786" w:type="dxa"/>
            <w:tcBorders>
              <w:top w:val="single" w:sz="4" w:space="0" w:color="000000"/>
              <w:left w:val="single" w:sz="4" w:space="0" w:color="000000"/>
              <w:bottom w:val="single" w:sz="4" w:space="0" w:color="000000"/>
              <w:right w:val="single" w:sz="4" w:space="0" w:color="000000"/>
            </w:tcBorders>
          </w:tcPr>
          <w:p w:rsidR="00290E83" w:rsidRDefault="00460630">
            <w:pPr>
              <w:jc w:val="both"/>
            </w:pPr>
            <w:r>
              <w:t>5</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Костюмерная </w:t>
            </w:r>
          </w:p>
        </w:tc>
        <w:tc>
          <w:tcPr>
            <w:tcW w:w="4786" w:type="dxa"/>
            <w:tcBorders>
              <w:top w:val="single" w:sz="4" w:space="0" w:color="000000"/>
              <w:left w:val="single" w:sz="4" w:space="0" w:color="000000"/>
              <w:bottom w:val="single" w:sz="4" w:space="0" w:color="000000"/>
              <w:right w:val="single" w:sz="4" w:space="0" w:color="000000"/>
            </w:tcBorders>
          </w:tcPr>
          <w:p w:rsidR="00290E83" w:rsidRDefault="00F56601">
            <w:pPr>
              <w:jc w:val="both"/>
            </w:pPr>
            <w:r>
              <w:t>1</w:t>
            </w:r>
          </w:p>
        </w:tc>
      </w:tr>
      <w:tr w:rsidR="00290E83" w:rsidTr="00034104">
        <w:tc>
          <w:tcPr>
            <w:tcW w:w="4785" w:type="dxa"/>
            <w:tcBorders>
              <w:top w:val="single" w:sz="4" w:space="0" w:color="000000"/>
              <w:left w:val="single" w:sz="4" w:space="0" w:color="000000"/>
              <w:bottom w:val="single" w:sz="4" w:space="0" w:color="000000"/>
              <w:right w:val="single" w:sz="4" w:space="0" w:color="000000"/>
            </w:tcBorders>
            <w:shd w:val="clear" w:color="auto" w:fill="auto"/>
            <w:hideMark/>
          </w:tcPr>
          <w:p w:rsidR="00290E83" w:rsidRDefault="00290E83">
            <w:r>
              <w:t xml:space="preserve">Кабинет зам..по АХЧ </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290E83" w:rsidRDefault="00034104">
            <w:pPr>
              <w:jc w:val="both"/>
            </w:pPr>
            <w:r>
              <w:t>6</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Сенсорная комната</w:t>
            </w:r>
          </w:p>
        </w:tc>
        <w:tc>
          <w:tcPr>
            <w:tcW w:w="4786" w:type="dxa"/>
            <w:tcBorders>
              <w:top w:val="single" w:sz="4" w:space="0" w:color="000000"/>
              <w:left w:val="single" w:sz="4" w:space="0" w:color="000000"/>
              <w:bottom w:val="single" w:sz="4" w:space="0" w:color="000000"/>
              <w:right w:val="single" w:sz="4" w:space="0" w:color="000000"/>
            </w:tcBorders>
          </w:tcPr>
          <w:p w:rsidR="00290E83" w:rsidRDefault="005808F5">
            <w:pPr>
              <w:jc w:val="both"/>
            </w:pPr>
            <w:r>
              <w:t>1</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Зимний сад</w:t>
            </w:r>
          </w:p>
        </w:tc>
        <w:tc>
          <w:tcPr>
            <w:tcW w:w="4786" w:type="dxa"/>
            <w:tcBorders>
              <w:top w:val="single" w:sz="4" w:space="0" w:color="000000"/>
              <w:left w:val="single" w:sz="4" w:space="0" w:color="000000"/>
              <w:bottom w:val="single" w:sz="4" w:space="0" w:color="000000"/>
              <w:right w:val="single" w:sz="4" w:space="0" w:color="000000"/>
            </w:tcBorders>
          </w:tcPr>
          <w:p w:rsidR="00290E83" w:rsidRDefault="002769D6">
            <w:pPr>
              <w:jc w:val="both"/>
            </w:pPr>
            <w:r>
              <w:t>3</w:t>
            </w:r>
          </w:p>
        </w:tc>
      </w:tr>
      <w:tr w:rsidR="00290E83" w:rsidTr="00290E83">
        <w:tc>
          <w:tcPr>
            <w:tcW w:w="4785" w:type="dxa"/>
            <w:tcBorders>
              <w:top w:val="single" w:sz="4" w:space="0" w:color="000000"/>
              <w:left w:val="single" w:sz="4" w:space="0" w:color="000000"/>
              <w:bottom w:val="single" w:sz="4" w:space="0" w:color="000000"/>
              <w:right w:val="single" w:sz="4" w:space="0" w:color="000000"/>
            </w:tcBorders>
            <w:hideMark/>
          </w:tcPr>
          <w:p w:rsidR="00290E83" w:rsidRDefault="00290E83">
            <w:r>
              <w:t>Прогулочная веранда</w:t>
            </w:r>
          </w:p>
        </w:tc>
        <w:tc>
          <w:tcPr>
            <w:tcW w:w="4786" w:type="dxa"/>
            <w:tcBorders>
              <w:top w:val="single" w:sz="4" w:space="0" w:color="000000"/>
              <w:left w:val="single" w:sz="4" w:space="0" w:color="000000"/>
              <w:bottom w:val="single" w:sz="4" w:space="0" w:color="000000"/>
              <w:right w:val="single" w:sz="4" w:space="0" w:color="000000"/>
            </w:tcBorders>
          </w:tcPr>
          <w:p w:rsidR="00290E83" w:rsidRDefault="00034104">
            <w:pPr>
              <w:jc w:val="both"/>
            </w:pPr>
            <w:r>
              <w:t>4</w:t>
            </w:r>
          </w:p>
        </w:tc>
      </w:tr>
    </w:tbl>
    <w:p w:rsidR="00290E83" w:rsidRPr="000D45BE" w:rsidRDefault="00290E83" w:rsidP="00290E83">
      <w:pPr>
        <w:jc w:val="both"/>
        <w:rPr>
          <w:sz w:val="28"/>
        </w:rPr>
      </w:pPr>
    </w:p>
    <w:p w:rsidR="00290E83" w:rsidRPr="000D45BE" w:rsidRDefault="00290E83" w:rsidP="00290E83">
      <w:pPr>
        <w:jc w:val="both"/>
        <w:rPr>
          <w:sz w:val="28"/>
        </w:rPr>
      </w:pPr>
      <w:r w:rsidRPr="000D45BE">
        <w:rPr>
          <w:sz w:val="28"/>
        </w:rPr>
        <w:t>14. Доступность предметно - пространственной среды ДОО</w:t>
      </w:r>
    </w:p>
    <w:p w:rsidR="00290E83" w:rsidRPr="000D45BE" w:rsidRDefault="00290E83" w:rsidP="00290E83">
      <w:pPr>
        <w:jc w:val="both"/>
        <w:rPr>
          <w:sz w:val="28"/>
        </w:rPr>
      </w:pPr>
      <w:r w:rsidRPr="000D45BE">
        <w:rPr>
          <w:sz w:val="28"/>
        </w:rPr>
        <w:t>*с предоставлением аналитической справки</w:t>
      </w:r>
    </w:p>
    <w:p w:rsidR="000D45BE" w:rsidRDefault="000D45BE" w:rsidP="000D45BE">
      <w:pPr>
        <w:pStyle w:val="c6"/>
        <w:shd w:val="clear" w:color="auto" w:fill="FFFFFF"/>
        <w:spacing w:before="0" w:beforeAutospacing="0" w:after="0" w:afterAutospacing="0"/>
        <w:ind w:firstLine="708"/>
        <w:jc w:val="both"/>
        <w:rPr>
          <w:rStyle w:val="c0"/>
          <w:color w:val="000000"/>
          <w:sz w:val="28"/>
          <w:szCs w:val="28"/>
        </w:rPr>
      </w:pPr>
      <w:r w:rsidRPr="000D45BE">
        <w:rPr>
          <w:rStyle w:val="c0"/>
          <w:color w:val="000000"/>
          <w:sz w:val="28"/>
          <w:szCs w:val="28"/>
        </w:rPr>
        <w:t>Развивающая предметно-пространственная среда</w:t>
      </w:r>
      <w:r>
        <w:rPr>
          <w:rStyle w:val="c0"/>
          <w:color w:val="000000"/>
          <w:sz w:val="28"/>
          <w:szCs w:val="28"/>
        </w:rPr>
        <w:t xml:space="preserve">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0D45BE" w:rsidRDefault="000D45BE" w:rsidP="000D45BE">
      <w:pPr>
        <w:pStyle w:val="c6"/>
        <w:shd w:val="clear" w:color="auto" w:fill="FFFFFF"/>
        <w:spacing w:before="0" w:beforeAutospacing="0" w:after="0" w:afterAutospacing="0"/>
        <w:ind w:firstLine="708"/>
        <w:jc w:val="both"/>
        <w:rPr>
          <w:bCs/>
          <w:sz w:val="28"/>
          <w:szCs w:val="28"/>
          <w:shd w:val="clear" w:color="auto" w:fill="FFFFFF"/>
        </w:rPr>
      </w:pPr>
      <w:r>
        <w:rPr>
          <w:rStyle w:val="c0"/>
          <w:color w:val="000000"/>
          <w:sz w:val="28"/>
          <w:szCs w:val="28"/>
        </w:rPr>
        <w:t>В соответствии с ФГОС дошкольного образования развивающая предметно-пространственная среда должна обеспечивать возможность педагогам ДОУ эффективно развивать индивидуальность каждого ребенка с учетом его склонностей, интересов и уровня развития.</w:t>
      </w:r>
      <w:r w:rsidRPr="003E259F">
        <w:rPr>
          <w:sz w:val="28"/>
          <w:szCs w:val="28"/>
          <w:shd w:val="clear" w:color="auto" w:fill="FFFFFF"/>
        </w:rPr>
        <w:t xml:space="preserve"> </w:t>
      </w:r>
      <w:r w:rsidRPr="00A62A42">
        <w:rPr>
          <w:sz w:val="28"/>
          <w:szCs w:val="28"/>
          <w:shd w:val="clear" w:color="auto" w:fill="FFFFFF"/>
        </w:rPr>
        <w:t xml:space="preserve">Правильно созданная среда обладает большим потенциалом </w:t>
      </w:r>
      <w:r>
        <w:rPr>
          <w:sz w:val="28"/>
          <w:szCs w:val="28"/>
          <w:shd w:val="clear" w:color="auto" w:fill="FFFFFF"/>
        </w:rPr>
        <w:t>для творческого развития детей и их</w:t>
      </w:r>
      <w:r w:rsidRPr="00A62A42">
        <w:rPr>
          <w:sz w:val="28"/>
          <w:szCs w:val="28"/>
          <w:shd w:val="clear" w:color="auto" w:fill="FFFFFF"/>
        </w:rPr>
        <w:t xml:space="preserve"> способностей. </w:t>
      </w:r>
      <w:r>
        <w:rPr>
          <w:bCs/>
          <w:sz w:val="28"/>
          <w:szCs w:val="28"/>
          <w:shd w:val="clear" w:color="auto" w:fill="FFFFFF"/>
        </w:rPr>
        <w:t>Она</w:t>
      </w:r>
      <w:r w:rsidRPr="00A62A42">
        <w:rPr>
          <w:bCs/>
          <w:sz w:val="28"/>
          <w:szCs w:val="28"/>
          <w:shd w:val="clear" w:color="auto" w:fill="FFFFFF"/>
        </w:rPr>
        <w:t xml:space="preserve"> несёт в себе огромные возм</w:t>
      </w:r>
      <w:r>
        <w:rPr>
          <w:bCs/>
          <w:sz w:val="28"/>
          <w:szCs w:val="28"/>
          <w:shd w:val="clear" w:color="auto" w:fill="FFFFFF"/>
        </w:rPr>
        <w:t xml:space="preserve">ожности воздействия на ребёнка, </w:t>
      </w:r>
      <w:r w:rsidRPr="00A62A42">
        <w:rPr>
          <w:bCs/>
          <w:sz w:val="28"/>
          <w:szCs w:val="28"/>
          <w:shd w:val="clear" w:color="auto" w:fill="FFFFFF"/>
        </w:rPr>
        <w:t>воспитывает и развивает его.</w:t>
      </w:r>
      <w:r>
        <w:rPr>
          <w:bCs/>
          <w:sz w:val="28"/>
          <w:szCs w:val="28"/>
          <w:shd w:val="clear" w:color="auto" w:fill="FFFFFF"/>
        </w:rPr>
        <w:t xml:space="preserve"> Стандарт предъявляет определенные требования к созданию развивающей среды:</w:t>
      </w:r>
    </w:p>
    <w:p w:rsidR="000D45BE" w:rsidRDefault="000D45BE" w:rsidP="000D45BE">
      <w:pPr>
        <w:pStyle w:val="c6"/>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1. она должна быть направлена на всестороннее развитие дошкольников;</w:t>
      </w:r>
    </w:p>
    <w:p w:rsidR="000D45BE" w:rsidRDefault="000D45BE" w:rsidP="000D45BE">
      <w:pPr>
        <w:pStyle w:val="c6"/>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lastRenderedPageBreak/>
        <w:t>2. должна развивать и воспитывать ребенка, служить фоном и посредником в личностно-развивающем взаимодействии со взрослыми и другими детьми;</w:t>
      </w:r>
    </w:p>
    <w:p w:rsidR="000D45BE" w:rsidRPr="003E259F" w:rsidRDefault="000D45BE" w:rsidP="000D45BE">
      <w:pPr>
        <w:pStyle w:val="c6"/>
        <w:shd w:val="clear" w:color="auto" w:fill="FFFFFF"/>
        <w:spacing w:before="0" w:beforeAutospacing="0" w:after="0" w:afterAutospacing="0"/>
        <w:jc w:val="both"/>
        <w:rPr>
          <w:rStyle w:val="c0"/>
          <w:color w:val="000000"/>
          <w:sz w:val="28"/>
          <w:szCs w:val="28"/>
        </w:rPr>
      </w:pPr>
      <w:r>
        <w:rPr>
          <w:bCs/>
          <w:sz w:val="28"/>
          <w:szCs w:val="28"/>
          <w:shd w:val="clear" w:color="auto" w:fill="FFFFFF"/>
        </w:rPr>
        <w:t xml:space="preserve">3. должна быть </w:t>
      </w:r>
    </w:p>
    <w:p w:rsidR="000D45BE" w:rsidRDefault="000D45BE" w:rsidP="000D45BE">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 содержательно-насыщенной;</w:t>
      </w:r>
    </w:p>
    <w:p w:rsidR="000D45BE" w:rsidRPr="00D9035F" w:rsidRDefault="000D45BE" w:rsidP="000D45BE">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информативной </w:t>
      </w:r>
      <w:r w:rsidRPr="00D9035F">
        <w:rPr>
          <w:rFonts w:ascii="Times New Roman" w:hAnsi="Times New Roman"/>
          <w:sz w:val="28"/>
          <w:szCs w:val="28"/>
          <w:shd w:val="clear" w:color="auto" w:fill="FFFFFF"/>
        </w:rPr>
        <w:t>(</w:t>
      </w:r>
      <w:r w:rsidRPr="00D9035F">
        <w:rPr>
          <w:rFonts w:ascii="Times New Roman" w:hAnsi="Times New Roman"/>
          <w:sz w:val="28"/>
          <w:szCs w:val="28"/>
        </w:rPr>
        <w:t>разнообразие тематики материалов и оборудования</w:t>
      </w:r>
      <w:r w:rsidRPr="00D9035F">
        <w:rPr>
          <w:rFonts w:ascii="Times New Roman" w:hAnsi="Times New Roman"/>
          <w:sz w:val="28"/>
          <w:szCs w:val="28"/>
          <w:shd w:val="clear" w:color="auto" w:fill="FFFFFF"/>
        </w:rPr>
        <w:t>);</w:t>
      </w:r>
    </w:p>
    <w:p w:rsidR="000D45BE" w:rsidRDefault="000D45BE" w:rsidP="000D45BE">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 трансформируемой (возможность изменений);</w:t>
      </w:r>
    </w:p>
    <w:p w:rsidR="000D45BE" w:rsidRDefault="000D45BE" w:rsidP="000D45BE">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 полифункциональной (открывает множество возможностей);</w:t>
      </w:r>
    </w:p>
    <w:p w:rsidR="000D45BE" w:rsidRDefault="000D45BE" w:rsidP="000D45BE">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 вариативной (</w:t>
      </w:r>
      <w:r w:rsidRPr="00D9035F">
        <w:rPr>
          <w:rFonts w:ascii="Times New Roman" w:hAnsi="Times New Roman"/>
          <w:sz w:val="28"/>
          <w:szCs w:val="28"/>
        </w:rPr>
        <w:t>определяется видом ДОУ, содержанием воспитания, культурными и художественными традициями, климатогеографическими особенностями</w:t>
      </w:r>
      <w:r>
        <w:rPr>
          <w:rFonts w:ascii="Times New Roman" w:hAnsi="Times New Roman"/>
          <w:sz w:val="28"/>
          <w:szCs w:val="28"/>
          <w:shd w:val="clear" w:color="auto" w:fill="FFFFFF"/>
        </w:rPr>
        <w:t>);</w:t>
      </w:r>
    </w:p>
    <w:p w:rsidR="000D45BE" w:rsidRPr="00A21893" w:rsidRDefault="000D45BE" w:rsidP="000D45BE">
      <w:pPr>
        <w:pStyle w:val="a7"/>
        <w:jc w:val="both"/>
        <w:rPr>
          <w:rFonts w:ascii="Times New Roman" w:hAnsi="Times New Roman"/>
          <w:sz w:val="28"/>
          <w:szCs w:val="28"/>
          <w:shd w:val="clear" w:color="auto" w:fill="FFFFFF"/>
        </w:rPr>
      </w:pPr>
      <w:r w:rsidRPr="00A21893">
        <w:rPr>
          <w:rFonts w:ascii="Times New Roman" w:hAnsi="Times New Roman"/>
          <w:sz w:val="28"/>
          <w:szCs w:val="28"/>
          <w:shd w:val="clear" w:color="auto" w:fill="FFFFFF"/>
        </w:rPr>
        <w:t>-</w:t>
      </w:r>
      <w:r w:rsidRPr="00A21893">
        <w:rPr>
          <w:rFonts w:ascii="Times New Roman" w:hAnsi="Times New Roman"/>
          <w:sz w:val="28"/>
          <w:szCs w:val="28"/>
        </w:rPr>
        <w:t xml:space="preserve">  целесообразной (необходимость и достаточность наполнения);</w:t>
      </w:r>
    </w:p>
    <w:p w:rsidR="000D45BE" w:rsidRDefault="000D45BE" w:rsidP="000D45BE">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 доступной;</w:t>
      </w:r>
    </w:p>
    <w:p w:rsidR="000D45BE" w:rsidRDefault="000D45BE" w:rsidP="000D45BE">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 безопасной.</w:t>
      </w:r>
    </w:p>
    <w:p w:rsidR="000D45BE" w:rsidRPr="003A2102" w:rsidRDefault="000D45BE" w:rsidP="000D45BE">
      <w:pPr>
        <w:pStyle w:val="c6"/>
        <w:shd w:val="clear" w:color="auto" w:fill="FFFFFF"/>
        <w:spacing w:before="0" w:beforeAutospacing="0" w:after="0" w:afterAutospacing="0"/>
        <w:ind w:firstLine="708"/>
        <w:jc w:val="both"/>
        <w:rPr>
          <w:color w:val="000000"/>
          <w:sz w:val="28"/>
          <w:szCs w:val="28"/>
        </w:rPr>
      </w:pPr>
      <w:r>
        <w:rPr>
          <w:rStyle w:val="c0"/>
          <w:color w:val="000000"/>
          <w:sz w:val="28"/>
          <w:szCs w:val="28"/>
        </w:rPr>
        <w:t xml:space="preserve">В настоящее время развивающая предметно-пространственная среда  создана в 4 детских садах округа, 2 </w:t>
      </w:r>
      <w:r>
        <w:rPr>
          <w:sz w:val="28"/>
          <w:szCs w:val="28"/>
        </w:rPr>
        <w:t xml:space="preserve">комплексах «начальная школа-детский сад», дошкольных группах на базе СОШ с.Тауйск, группах кратковременного пребывания детей в ООШ с.Тахтоямск, с.Талон т.е. в 33 группах, в которых дошкольным образованием охвачены 535 детей, и качественный педагогический процесс осуществляют 56 педагогов. </w:t>
      </w:r>
    </w:p>
    <w:p w:rsidR="000D45BE" w:rsidRDefault="000D45BE" w:rsidP="000D45BE">
      <w:pPr>
        <w:pStyle w:val="a7"/>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В соответствии с требованиями ФГОС пространство каждой группы ДОУ делится на Центры (уголки), соответствующие 5 образовательным областям:</w:t>
      </w:r>
    </w:p>
    <w:p w:rsidR="000D45BE" w:rsidRPr="004B0375" w:rsidRDefault="000D45BE" w:rsidP="000D45BE">
      <w:pPr>
        <w:pStyle w:val="a7"/>
        <w:jc w:val="both"/>
        <w:rPr>
          <w:rFonts w:ascii="Times New Roman" w:hAnsi="Times New Roman"/>
          <w:b/>
          <w:sz w:val="28"/>
          <w:szCs w:val="28"/>
          <w:shd w:val="clear" w:color="auto" w:fill="FFFFFF"/>
        </w:rPr>
      </w:pPr>
      <w:r>
        <w:rPr>
          <w:rFonts w:ascii="Times New Roman" w:hAnsi="Times New Roman"/>
          <w:sz w:val="28"/>
          <w:szCs w:val="28"/>
          <w:shd w:val="clear" w:color="auto" w:fill="FFFFFF"/>
        </w:rPr>
        <w:t xml:space="preserve">- социально-коммуникативной </w:t>
      </w:r>
      <w:r w:rsidRPr="004B0375">
        <w:rPr>
          <w:rFonts w:ascii="Times New Roman" w:hAnsi="Times New Roman"/>
          <w:b/>
          <w:sz w:val="28"/>
          <w:szCs w:val="28"/>
          <w:shd w:val="clear" w:color="auto" w:fill="FFFFFF"/>
        </w:rPr>
        <w:t>(</w:t>
      </w:r>
      <w:r>
        <w:rPr>
          <w:rFonts w:ascii="Times New Roman" w:hAnsi="Times New Roman"/>
          <w:b/>
          <w:sz w:val="28"/>
          <w:szCs w:val="28"/>
          <w:shd w:val="clear" w:color="auto" w:fill="FFFFFF"/>
        </w:rPr>
        <w:t>н-р: Центр безопасности дорожного движения</w:t>
      </w:r>
      <w:r w:rsidRPr="004B0375">
        <w:rPr>
          <w:rFonts w:ascii="Times New Roman" w:hAnsi="Times New Roman"/>
          <w:b/>
          <w:sz w:val="28"/>
          <w:szCs w:val="28"/>
          <w:shd w:val="clear" w:color="auto" w:fill="FFFFFF"/>
        </w:rPr>
        <w:t>, ПБ, сюжетно-ролевых игр);</w:t>
      </w:r>
    </w:p>
    <w:p w:rsidR="000D45BE" w:rsidRDefault="000D45BE" w:rsidP="000D45BE">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познавательной </w:t>
      </w:r>
      <w:r w:rsidRPr="004B0375">
        <w:rPr>
          <w:rFonts w:ascii="Times New Roman" w:hAnsi="Times New Roman"/>
          <w:b/>
          <w:sz w:val="28"/>
          <w:szCs w:val="28"/>
          <w:shd w:val="clear" w:color="auto" w:fill="FFFFFF"/>
        </w:rPr>
        <w:t>(Уголок природы</w:t>
      </w:r>
      <w:r>
        <w:rPr>
          <w:rFonts w:ascii="Times New Roman" w:hAnsi="Times New Roman"/>
          <w:b/>
          <w:sz w:val="28"/>
          <w:szCs w:val="28"/>
          <w:shd w:val="clear" w:color="auto" w:fill="FFFFFF"/>
        </w:rPr>
        <w:t xml:space="preserve"> и экспериментальной деятельности</w:t>
      </w:r>
      <w:r w:rsidRPr="004B0375">
        <w:rPr>
          <w:rFonts w:ascii="Times New Roman" w:hAnsi="Times New Roman"/>
          <w:b/>
          <w:sz w:val="28"/>
          <w:szCs w:val="28"/>
          <w:shd w:val="clear" w:color="auto" w:fill="FFFFFF"/>
        </w:rPr>
        <w:t xml:space="preserve">, Центр </w:t>
      </w:r>
      <w:r>
        <w:rPr>
          <w:rFonts w:ascii="Times New Roman" w:hAnsi="Times New Roman"/>
          <w:b/>
          <w:sz w:val="28"/>
          <w:szCs w:val="28"/>
          <w:shd w:val="clear" w:color="auto" w:fill="FFFFFF"/>
        </w:rPr>
        <w:t xml:space="preserve">дидактической игры, математического и </w:t>
      </w:r>
      <w:r w:rsidRPr="004B0375">
        <w:rPr>
          <w:rFonts w:ascii="Times New Roman" w:hAnsi="Times New Roman"/>
          <w:b/>
          <w:sz w:val="28"/>
          <w:szCs w:val="28"/>
          <w:shd w:val="clear" w:color="auto" w:fill="FFFFFF"/>
        </w:rPr>
        <w:t>сенсорного развития, Ц</w:t>
      </w:r>
      <w:r>
        <w:rPr>
          <w:rFonts w:ascii="Times New Roman" w:hAnsi="Times New Roman"/>
          <w:b/>
          <w:sz w:val="28"/>
          <w:szCs w:val="28"/>
          <w:shd w:val="clear" w:color="auto" w:fill="FFFFFF"/>
        </w:rPr>
        <w:t>ентр конструирования</w:t>
      </w:r>
      <w:r w:rsidRPr="004B0375">
        <w:rPr>
          <w:rFonts w:ascii="Times New Roman" w:hAnsi="Times New Roman"/>
          <w:b/>
          <w:sz w:val="28"/>
          <w:szCs w:val="28"/>
          <w:shd w:val="clear" w:color="auto" w:fill="FFFFFF"/>
        </w:rPr>
        <w:t>);</w:t>
      </w:r>
    </w:p>
    <w:p w:rsidR="000D45BE" w:rsidRPr="004B0375" w:rsidRDefault="000D45BE" w:rsidP="000D45BE">
      <w:pPr>
        <w:pStyle w:val="c1"/>
        <w:shd w:val="clear" w:color="auto" w:fill="FFFFFF"/>
        <w:spacing w:before="0" w:beforeAutospacing="0" w:after="0" w:afterAutospacing="0"/>
        <w:ind w:left="170" w:right="58"/>
        <w:rPr>
          <w:rFonts w:ascii="Century Gothic" w:hAnsi="Century Gothic"/>
          <w:color w:val="000000"/>
          <w:sz w:val="22"/>
          <w:szCs w:val="22"/>
        </w:rPr>
      </w:pPr>
      <w:r>
        <w:rPr>
          <w:sz w:val="28"/>
          <w:szCs w:val="28"/>
          <w:shd w:val="clear" w:color="auto" w:fill="FFFFFF"/>
        </w:rPr>
        <w:t xml:space="preserve">- речевой </w:t>
      </w:r>
      <w:r w:rsidRPr="004B0375">
        <w:rPr>
          <w:b/>
          <w:sz w:val="28"/>
          <w:szCs w:val="28"/>
          <w:shd w:val="clear" w:color="auto" w:fill="FFFFFF"/>
        </w:rPr>
        <w:t>(</w:t>
      </w:r>
      <w:r w:rsidRPr="004B0375">
        <w:rPr>
          <w:rStyle w:val="c0"/>
          <w:b/>
          <w:color w:val="000000"/>
          <w:sz w:val="28"/>
          <w:szCs w:val="28"/>
        </w:rPr>
        <w:t>Центр «Здравствуй, книжка!», Логопедический уголок</w:t>
      </w:r>
      <w:r w:rsidRPr="004B0375">
        <w:rPr>
          <w:b/>
          <w:sz w:val="28"/>
          <w:szCs w:val="28"/>
          <w:shd w:val="clear" w:color="auto" w:fill="FFFFFF"/>
        </w:rPr>
        <w:t>);</w:t>
      </w:r>
    </w:p>
    <w:p w:rsidR="000D45BE" w:rsidRPr="00443223" w:rsidRDefault="000D45BE" w:rsidP="000D45BE">
      <w:pPr>
        <w:pStyle w:val="c1"/>
        <w:shd w:val="clear" w:color="auto" w:fill="FFFFFF"/>
        <w:spacing w:before="0" w:beforeAutospacing="0" w:after="0" w:afterAutospacing="0"/>
        <w:ind w:left="170" w:right="58"/>
        <w:rPr>
          <w:b/>
          <w:color w:val="000000"/>
          <w:sz w:val="28"/>
          <w:szCs w:val="28"/>
        </w:rPr>
      </w:pPr>
      <w:r>
        <w:rPr>
          <w:sz w:val="28"/>
          <w:szCs w:val="28"/>
          <w:shd w:val="clear" w:color="auto" w:fill="FFFFFF"/>
        </w:rPr>
        <w:t xml:space="preserve">- художественно-эстетической </w:t>
      </w:r>
      <w:r w:rsidRPr="004B0375">
        <w:rPr>
          <w:b/>
          <w:sz w:val="28"/>
          <w:szCs w:val="28"/>
          <w:shd w:val="clear" w:color="auto" w:fill="FFFFFF"/>
        </w:rPr>
        <w:t>(</w:t>
      </w:r>
      <w:r w:rsidRPr="004B0375">
        <w:rPr>
          <w:rStyle w:val="c0"/>
          <w:b/>
          <w:color w:val="000000"/>
          <w:sz w:val="28"/>
          <w:szCs w:val="28"/>
        </w:rPr>
        <w:t xml:space="preserve">Центр </w:t>
      </w:r>
      <w:r>
        <w:rPr>
          <w:rStyle w:val="c0"/>
          <w:b/>
          <w:color w:val="000000"/>
          <w:sz w:val="28"/>
          <w:szCs w:val="28"/>
        </w:rPr>
        <w:t xml:space="preserve">творческой деятельности, Центр музыкально-театрализованной деятельности - </w:t>
      </w:r>
      <w:r>
        <w:rPr>
          <w:sz w:val="28"/>
          <w:szCs w:val="28"/>
        </w:rPr>
        <w:t>организация кукольного театра, который имеет важное воспитательное и познавательное значение</w:t>
      </w:r>
      <w:r>
        <w:rPr>
          <w:rStyle w:val="c0"/>
          <w:b/>
          <w:color w:val="000000"/>
          <w:sz w:val="28"/>
          <w:szCs w:val="28"/>
        </w:rPr>
        <w:t xml:space="preserve">); </w:t>
      </w:r>
    </w:p>
    <w:p w:rsidR="000D45BE" w:rsidRPr="004B0375" w:rsidRDefault="000D45BE" w:rsidP="000D45BE">
      <w:pPr>
        <w:pStyle w:val="c1"/>
        <w:shd w:val="clear" w:color="auto" w:fill="FFFFFF"/>
        <w:spacing w:before="0" w:beforeAutospacing="0" w:after="0" w:afterAutospacing="0"/>
        <w:ind w:left="170" w:right="58"/>
        <w:rPr>
          <w:rStyle w:val="c0"/>
          <w:rFonts w:ascii="Century Gothic" w:hAnsi="Century Gothic"/>
          <w:b/>
          <w:color w:val="000000"/>
          <w:sz w:val="22"/>
          <w:szCs w:val="22"/>
        </w:rPr>
      </w:pPr>
      <w:r>
        <w:rPr>
          <w:sz w:val="28"/>
          <w:szCs w:val="28"/>
          <w:shd w:val="clear" w:color="auto" w:fill="FFFFFF"/>
        </w:rPr>
        <w:t xml:space="preserve">- физической </w:t>
      </w:r>
      <w:r w:rsidRPr="004B0375">
        <w:rPr>
          <w:b/>
          <w:sz w:val="28"/>
          <w:szCs w:val="28"/>
          <w:shd w:val="clear" w:color="auto" w:fill="FFFFFF"/>
        </w:rPr>
        <w:t>(</w:t>
      </w:r>
      <w:r w:rsidRPr="004B0375">
        <w:rPr>
          <w:rStyle w:val="c0"/>
          <w:b/>
          <w:color w:val="000000"/>
          <w:sz w:val="28"/>
          <w:szCs w:val="28"/>
        </w:rPr>
        <w:t>Центр сохранения здоровья</w:t>
      </w:r>
      <w:r>
        <w:rPr>
          <w:rStyle w:val="c0"/>
          <w:b/>
          <w:color w:val="000000"/>
          <w:sz w:val="28"/>
          <w:szCs w:val="28"/>
        </w:rPr>
        <w:t xml:space="preserve">, </w:t>
      </w:r>
      <w:r w:rsidRPr="004B0375">
        <w:rPr>
          <w:rStyle w:val="c0"/>
          <w:b/>
          <w:color w:val="000000"/>
          <w:sz w:val="28"/>
          <w:szCs w:val="28"/>
        </w:rPr>
        <w:t>Спортивный уголок «Будь здоров!»</w:t>
      </w:r>
      <w:r w:rsidRPr="004B0375">
        <w:rPr>
          <w:b/>
          <w:sz w:val="28"/>
          <w:szCs w:val="28"/>
          <w:shd w:val="clear" w:color="auto" w:fill="FFFFFF"/>
        </w:rPr>
        <w:t>).</w:t>
      </w:r>
    </w:p>
    <w:p w:rsidR="000D45BE" w:rsidRPr="003A2102" w:rsidRDefault="000D45BE" w:rsidP="000D45BE">
      <w:pPr>
        <w:pStyle w:val="a7"/>
        <w:ind w:firstLine="708"/>
        <w:jc w:val="both"/>
        <w:rPr>
          <w:rFonts w:ascii="Times New Roman" w:hAnsi="Times New Roman"/>
          <w:sz w:val="28"/>
          <w:szCs w:val="28"/>
        </w:rPr>
      </w:pPr>
      <w:r w:rsidRPr="00870C7A">
        <w:rPr>
          <w:rStyle w:val="c0"/>
          <w:rFonts w:ascii="Times New Roman" w:hAnsi="Times New Roman"/>
          <w:color w:val="000000"/>
          <w:sz w:val="28"/>
          <w:szCs w:val="28"/>
        </w:rPr>
        <w:t xml:space="preserve">В совершенствовании развивающей среды важную роль играют все участники образовательного процесса: дети, педагоги, родители. </w:t>
      </w:r>
      <w:r w:rsidRPr="00870C7A">
        <w:rPr>
          <w:rFonts w:ascii="Times New Roman" w:hAnsi="Times New Roman"/>
          <w:bCs/>
          <w:sz w:val="28"/>
          <w:szCs w:val="28"/>
          <w:shd w:val="clear" w:color="auto" w:fill="FFFFFF"/>
        </w:rPr>
        <w:t xml:space="preserve">Большая работа по материально-техническому оснащению проделана руководителями учреждений. </w:t>
      </w:r>
      <w:r>
        <w:rPr>
          <w:rFonts w:ascii="Times New Roman" w:hAnsi="Times New Roman"/>
          <w:sz w:val="28"/>
          <w:szCs w:val="28"/>
        </w:rPr>
        <w:t xml:space="preserve">В ДОУ реализуются планы оснащения в связи с требованиями ФГОС. </w:t>
      </w:r>
      <w:r w:rsidRPr="00870C7A">
        <w:rPr>
          <w:rFonts w:ascii="Times New Roman" w:hAnsi="Times New Roman"/>
          <w:bCs/>
          <w:sz w:val="28"/>
          <w:szCs w:val="28"/>
          <w:shd w:val="clear" w:color="auto" w:fill="FFFFFF"/>
        </w:rPr>
        <w:t xml:space="preserve">Педагоги </w:t>
      </w:r>
      <w:r>
        <w:rPr>
          <w:rFonts w:ascii="Times New Roman" w:hAnsi="Times New Roman"/>
          <w:bCs/>
          <w:sz w:val="28"/>
          <w:szCs w:val="28"/>
          <w:shd w:val="clear" w:color="auto" w:fill="FFFFFF"/>
        </w:rPr>
        <w:t>учреждений</w:t>
      </w:r>
      <w:r w:rsidRPr="00870C7A">
        <w:rPr>
          <w:rFonts w:ascii="Times New Roman" w:hAnsi="Times New Roman"/>
          <w:bCs/>
          <w:sz w:val="28"/>
          <w:szCs w:val="28"/>
          <w:shd w:val="clear" w:color="auto" w:fill="FFFFFF"/>
        </w:rPr>
        <w:t xml:space="preserve"> используют не только имеющееся о</w:t>
      </w:r>
      <w:r>
        <w:rPr>
          <w:rFonts w:ascii="Times New Roman" w:hAnsi="Times New Roman"/>
          <w:bCs/>
          <w:sz w:val="28"/>
          <w:szCs w:val="28"/>
          <w:shd w:val="clear" w:color="auto" w:fill="FFFFFF"/>
        </w:rPr>
        <w:t>борудование, но и нестандартное</w:t>
      </w:r>
      <w:r w:rsidRPr="00870C7A">
        <w:rPr>
          <w:rFonts w:ascii="Times New Roman" w:hAnsi="Times New Roman"/>
          <w:bCs/>
          <w:sz w:val="28"/>
          <w:szCs w:val="28"/>
          <w:shd w:val="clear" w:color="auto" w:fill="FFFFFF"/>
        </w:rPr>
        <w:t xml:space="preserve">, выполненное своими руками. А </w:t>
      </w:r>
      <w:r w:rsidRPr="00870C7A">
        <w:rPr>
          <w:rFonts w:ascii="Times New Roman" w:hAnsi="Times New Roman"/>
          <w:sz w:val="28"/>
          <w:szCs w:val="28"/>
        </w:rPr>
        <w:t>воспитанники и родители насыщают предметную среду новыми элементами: макетами, рисунками, выс</w:t>
      </w:r>
      <w:r>
        <w:rPr>
          <w:rFonts w:ascii="Times New Roman" w:hAnsi="Times New Roman"/>
          <w:sz w:val="28"/>
          <w:szCs w:val="28"/>
        </w:rPr>
        <w:t>тавками творческих работ</w:t>
      </w:r>
      <w:r>
        <w:t xml:space="preserve">, </w:t>
      </w:r>
      <w:r>
        <w:rPr>
          <w:rFonts w:ascii="Times New Roman" w:hAnsi="Times New Roman"/>
          <w:sz w:val="28"/>
          <w:szCs w:val="28"/>
        </w:rPr>
        <w:t>украшая</w:t>
      </w:r>
      <w:r w:rsidRPr="003D2E43">
        <w:rPr>
          <w:rFonts w:ascii="Times New Roman" w:hAnsi="Times New Roman"/>
          <w:sz w:val="28"/>
          <w:szCs w:val="28"/>
        </w:rPr>
        <w:t xml:space="preserve"> интерьер детских садов.</w:t>
      </w:r>
    </w:p>
    <w:p w:rsidR="000D45BE" w:rsidRPr="003A2102" w:rsidRDefault="000D45BE" w:rsidP="000D45BE">
      <w:pPr>
        <w:pStyle w:val="a7"/>
        <w:ind w:firstLine="708"/>
        <w:jc w:val="both"/>
        <w:rPr>
          <w:rFonts w:ascii="Times New Roman" w:hAnsi="Times New Roman"/>
          <w:bCs/>
          <w:sz w:val="28"/>
          <w:szCs w:val="28"/>
          <w:shd w:val="clear" w:color="auto" w:fill="FFFFFF"/>
        </w:rPr>
      </w:pPr>
      <w:r>
        <w:rPr>
          <w:rFonts w:ascii="Times New Roman" w:hAnsi="Times New Roman"/>
          <w:sz w:val="28"/>
          <w:szCs w:val="28"/>
        </w:rPr>
        <w:t xml:space="preserve">Группы ДОУ, спортивные и музыкальные залы оснащены компьютерным и мультимедийным, спортивным и игровым оборудованием, уголками для ролевых игр, детской мебелью, учебными пособиями, дидактическими материалами необходимыми для занятий, кружковой </w:t>
      </w:r>
      <w:r>
        <w:rPr>
          <w:rFonts w:ascii="Times New Roman" w:hAnsi="Times New Roman"/>
          <w:sz w:val="28"/>
          <w:szCs w:val="28"/>
        </w:rPr>
        <w:lastRenderedPageBreak/>
        <w:t>работы, проведения праздников и спортивных мероприятий. В них развивающая среда создана</w:t>
      </w:r>
      <w:r>
        <w:rPr>
          <w:rStyle w:val="c2"/>
          <w:color w:val="000000"/>
          <w:sz w:val="28"/>
          <w:szCs w:val="28"/>
        </w:rPr>
        <w:t xml:space="preserve"> </w:t>
      </w:r>
      <w:r w:rsidRPr="000D45BE">
        <w:rPr>
          <w:rStyle w:val="c2"/>
          <w:rFonts w:ascii="Times New Roman" w:hAnsi="Times New Roman"/>
          <w:color w:val="000000"/>
          <w:sz w:val="28"/>
          <w:szCs w:val="28"/>
        </w:rPr>
        <w:t>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w:t>
      </w:r>
      <w:r w:rsidRPr="000D45BE">
        <w:rPr>
          <w:rFonts w:ascii="Times New Roman" w:hAnsi="Times New Roman"/>
          <w:sz w:val="28"/>
          <w:szCs w:val="28"/>
        </w:rPr>
        <w:t xml:space="preserve"> в соответствии с новыми стандартами. </w:t>
      </w:r>
      <w:r w:rsidRPr="000D45BE">
        <w:rPr>
          <w:rStyle w:val="c2"/>
          <w:rFonts w:ascii="Times New Roman" w:hAnsi="Times New Roman"/>
          <w:color w:val="000000"/>
          <w:sz w:val="28"/>
          <w:szCs w:val="28"/>
        </w:rPr>
        <w:t>Созданная комфортная с</w:t>
      </w:r>
      <w:r w:rsidRPr="000D45BE">
        <w:rPr>
          <w:rFonts w:ascii="Times New Roman" w:hAnsi="Times New Roman"/>
          <w:bCs/>
          <w:sz w:val="28"/>
          <w:szCs w:val="28"/>
          <w:shd w:val="clear" w:color="auto" w:fill="FFFFFF"/>
        </w:rPr>
        <w:t xml:space="preserve">реда, сочетает современный дизайн, эстетичность и возрастную функциональность, </w:t>
      </w:r>
      <w:r w:rsidRPr="000D45BE">
        <w:rPr>
          <w:rFonts w:ascii="Times New Roman" w:hAnsi="Times New Roman"/>
          <w:sz w:val="28"/>
          <w:szCs w:val="28"/>
          <w:shd w:val="clear" w:color="auto" w:fill="FFFFFF"/>
        </w:rPr>
        <w:t>учитывает</w:t>
      </w:r>
      <w:r>
        <w:rPr>
          <w:rFonts w:ascii="Times New Roman" w:hAnsi="Times New Roman"/>
          <w:sz w:val="28"/>
          <w:szCs w:val="28"/>
          <w:shd w:val="clear" w:color="auto" w:fill="FFFFFF"/>
        </w:rPr>
        <w:t xml:space="preserve"> реализацию образовательных программ, национально-культурные, климатические условия, в которых осуществляется образовательная деятельность, возможность для общения и уединения.</w:t>
      </w:r>
      <w:r>
        <w:rPr>
          <w:rFonts w:ascii="Times New Roman" w:hAnsi="Times New Roman"/>
          <w:bCs/>
          <w:sz w:val="28"/>
          <w:szCs w:val="28"/>
          <w:shd w:val="clear" w:color="auto" w:fill="FFFFFF"/>
        </w:rPr>
        <w:t xml:space="preserve"> </w:t>
      </w:r>
      <w:r>
        <w:rPr>
          <w:rFonts w:ascii="Times New Roman" w:hAnsi="Times New Roman"/>
          <w:sz w:val="28"/>
          <w:szCs w:val="28"/>
        </w:rPr>
        <w:t xml:space="preserve">Это, по мнению педагогов и родителей, эффективно влияет на качество образовательного процесса и на развитие личности ребенка, создает эмоционально-положительный климат для детей. </w:t>
      </w:r>
    </w:p>
    <w:p w:rsidR="000D45BE" w:rsidRDefault="000D45BE" w:rsidP="000D45BE">
      <w:pPr>
        <w:pStyle w:val="a7"/>
        <w:ind w:firstLine="708"/>
        <w:jc w:val="both"/>
        <w:rPr>
          <w:rFonts w:ascii="Times New Roman" w:hAnsi="Times New Roman"/>
          <w:sz w:val="28"/>
          <w:szCs w:val="28"/>
        </w:rPr>
      </w:pPr>
      <w:r w:rsidRPr="003251EC">
        <w:rPr>
          <w:rFonts w:ascii="Times New Roman" w:hAnsi="Times New Roman"/>
          <w:sz w:val="28"/>
          <w:szCs w:val="28"/>
        </w:rPr>
        <w:t>Среда, окружающая детей в детском саду, обеспечивает безопасность их жизни и способствует укреплению здоровья. Именно поэтому усилия работников ДОУ направлены на оздоровление дошкольников, культивирование здорового образа жизни. Одним из средств решения обозначенных задач становится организация здоровьесберегающей предметно-развивающей среды. В группах созданы зоны отдыха для снятия эмоционального напряжения</w:t>
      </w:r>
      <w:r w:rsidRPr="005711BB">
        <w:rPr>
          <w:rFonts w:ascii="Times New Roman" w:hAnsi="Times New Roman"/>
          <w:sz w:val="28"/>
          <w:szCs w:val="28"/>
        </w:rPr>
        <w:t>, а так</w:t>
      </w:r>
      <w:r>
        <w:rPr>
          <w:rFonts w:ascii="Times New Roman" w:hAnsi="Times New Roman"/>
          <w:sz w:val="28"/>
          <w:szCs w:val="28"/>
        </w:rPr>
        <w:t>же уголки здоровья</w:t>
      </w:r>
      <w:r w:rsidRPr="005711BB">
        <w:rPr>
          <w:rFonts w:ascii="Times New Roman" w:hAnsi="Times New Roman"/>
          <w:sz w:val="28"/>
          <w:szCs w:val="28"/>
        </w:rPr>
        <w:t xml:space="preserve"> и </w:t>
      </w:r>
      <w:r w:rsidRPr="003251EC">
        <w:rPr>
          <w:rFonts w:ascii="Times New Roman" w:hAnsi="Times New Roman"/>
          <w:sz w:val="28"/>
          <w:szCs w:val="28"/>
        </w:rPr>
        <w:t>безопасности.</w:t>
      </w:r>
    </w:p>
    <w:p w:rsidR="000D45BE" w:rsidRDefault="000D45BE" w:rsidP="000D45BE">
      <w:pPr>
        <w:pStyle w:val="a7"/>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Сенсорная комната в д/с «Гуси-лебеди» п.Ола – это особая предметно-развивающая среда, которая представляет собой реальную возможность расширить жизненный опыт детей, обогатить их чувственный мир. Она наполнена предметами, которые способствуют развитию психических процессов (развитию памяти, внимания, мышления, восприятия), воздействуют на органы чувств (зрение, слух, обоняние, осязание), позволяют успешно решать задачи развития речи, осуществлять коррекцию личностных особенностей малышей. В других учреждениях для развития психических процессов ребенка также используется различного рода оборудование уже готовое или сделанное педагогами, имеются сенсорные Центры. </w:t>
      </w:r>
    </w:p>
    <w:p w:rsidR="000D45BE" w:rsidRDefault="000D45BE" w:rsidP="000D45BE">
      <w:pPr>
        <w:pStyle w:val="a7"/>
        <w:ind w:firstLine="708"/>
        <w:jc w:val="both"/>
        <w:rPr>
          <w:rFonts w:ascii="Times New Roman" w:hAnsi="Times New Roman"/>
          <w:color w:val="141412"/>
          <w:sz w:val="28"/>
          <w:szCs w:val="28"/>
          <w:shd w:val="clear" w:color="auto" w:fill="FFFFFF"/>
        </w:rPr>
      </w:pPr>
      <w:r>
        <w:rPr>
          <w:rFonts w:ascii="Times New Roman" w:hAnsi="Times New Roman"/>
          <w:color w:val="141412"/>
          <w:sz w:val="28"/>
          <w:szCs w:val="28"/>
          <w:shd w:val="clear" w:color="auto" w:fill="FFFFFF"/>
        </w:rPr>
        <w:t>Для речевого развития детей большое значение имеют речевые уголки в группах и логопункты ДОУ (</w:t>
      </w:r>
      <w:r>
        <w:rPr>
          <w:rFonts w:ascii="Times New Roman" w:hAnsi="Times New Roman"/>
          <w:sz w:val="28"/>
        </w:rPr>
        <w:t xml:space="preserve">МКДОУ «Детский сад №6 «Золотой ключик» п.Ола», </w:t>
      </w:r>
      <w:r>
        <w:rPr>
          <w:rFonts w:ascii="Times New Roman" w:hAnsi="Times New Roman"/>
          <w:sz w:val="28"/>
          <w:szCs w:val="24"/>
        </w:rPr>
        <w:t xml:space="preserve">МКДОУ «Детский сад №1 «Гуси-лебеди» п.Ола», </w:t>
      </w:r>
      <w:r>
        <w:rPr>
          <w:rFonts w:ascii="Times New Roman" w:hAnsi="Times New Roman"/>
          <w:sz w:val="28"/>
        </w:rPr>
        <w:t>МКДОУ «Детский сад «Пушинка» п.Армань», МКОУ «Средняя общеобразовательная школа с.Тауйск»,</w:t>
      </w:r>
      <w:r w:rsidRPr="00DE4412">
        <w:rPr>
          <w:rFonts w:ascii="Times New Roman" w:hAnsi="Times New Roman"/>
          <w:sz w:val="28"/>
        </w:rPr>
        <w:t xml:space="preserve"> </w:t>
      </w:r>
      <w:r>
        <w:rPr>
          <w:rFonts w:ascii="Times New Roman" w:hAnsi="Times New Roman"/>
          <w:sz w:val="28"/>
        </w:rPr>
        <w:t>МКОУ «Начальная школа-детский сад с.Гадля»</w:t>
      </w:r>
      <w:r>
        <w:rPr>
          <w:rFonts w:ascii="Times New Roman" w:hAnsi="Times New Roman"/>
          <w:color w:val="141412"/>
          <w:sz w:val="28"/>
          <w:szCs w:val="28"/>
          <w:shd w:val="clear" w:color="auto" w:fill="FFFFFF"/>
        </w:rPr>
        <w:t xml:space="preserve">). Они </w:t>
      </w:r>
      <w:r>
        <w:rPr>
          <w:rFonts w:ascii="Times New Roman" w:hAnsi="Times New Roman"/>
          <w:sz w:val="28"/>
          <w:szCs w:val="24"/>
        </w:rPr>
        <w:t>оснащены разнообразным необходимым для коррекционных занятий оборудованием, материалом для развития мелкой моторики, тематическими подборками, методической литературой, а также программными комплексами, которые позволяют проводить работу по коррекции речевых нарушений.</w:t>
      </w:r>
    </w:p>
    <w:p w:rsidR="000D45BE" w:rsidRDefault="000D45BE" w:rsidP="000D45BE">
      <w:pPr>
        <w:pStyle w:val="a7"/>
        <w:ind w:firstLine="708"/>
        <w:jc w:val="both"/>
        <w:rPr>
          <w:rFonts w:ascii="Times New Roman" w:hAnsi="Times New Roman"/>
          <w:sz w:val="28"/>
          <w:szCs w:val="28"/>
        </w:rPr>
      </w:pPr>
      <w:r w:rsidRPr="005711BB">
        <w:rPr>
          <w:rFonts w:ascii="Times New Roman" w:hAnsi="Times New Roman"/>
          <w:sz w:val="28"/>
          <w:szCs w:val="28"/>
        </w:rPr>
        <w:t>Для реализации ре</w:t>
      </w:r>
      <w:r>
        <w:rPr>
          <w:rFonts w:ascii="Times New Roman" w:hAnsi="Times New Roman"/>
          <w:sz w:val="28"/>
          <w:szCs w:val="28"/>
        </w:rPr>
        <w:t>гионального компонента в детском</w:t>
      </w:r>
      <w:r w:rsidRPr="005711BB">
        <w:rPr>
          <w:rFonts w:ascii="Times New Roman" w:hAnsi="Times New Roman"/>
          <w:sz w:val="28"/>
          <w:szCs w:val="28"/>
        </w:rPr>
        <w:t xml:space="preserve"> саду «Золотой ключик» п.Ола создан </w:t>
      </w:r>
      <w:r>
        <w:rPr>
          <w:rFonts w:ascii="Times New Roman" w:hAnsi="Times New Roman"/>
          <w:sz w:val="28"/>
          <w:szCs w:val="28"/>
        </w:rPr>
        <w:t>э</w:t>
      </w:r>
      <w:r w:rsidRPr="005711BB">
        <w:rPr>
          <w:rFonts w:ascii="Times New Roman" w:hAnsi="Times New Roman"/>
          <w:sz w:val="28"/>
          <w:szCs w:val="28"/>
        </w:rPr>
        <w:t xml:space="preserve">тнокультурный мини-музей «Северячок», в д/с «Пушинка» п.Армань - мини-музей «Северячок» славянской культуры и коренных народов Севера, где дети знакомятся с национальными предметами, обрядами, устным народным творчеством. </w:t>
      </w:r>
      <w:r>
        <w:rPr>
          <w:rFonts w:ascii="Times New Roman" w:hAnsi="Times New Roman"/>
          <w:sz w:val="28"/>
          <w:szCs w:val="28"/>
        </w:rPr>
        <w:t xml:space="preserve"> </w:t>
      </w:r>
    </w:p>
    <w:p w:rsidR="000D45BE" w:rsidRPr="00DC3DC6" w:rsidRDefault="000D45BE" w:rsidP="000D45BE">
      <w:pPr>
        <w:pStyle w:val="a7"/>
        <w:ind w:firstLine="708"/>
        <w:jc w:val="both"/>
        <w:rPr>
          <w:rFonts w:ascii="Times New Roman" w:hAnsi="Times New Roman"/>
          <w:sz w:val="28"/>
          <w:szCs w:val="28"/>
        </w:rPr>
      </w:pPr>
      <w:r w:rsidRPr="00DC3DC6">
        <w:rPr>
          <w:rFonts w:ascii="Times New Roman" w:hAnsi="Times New Roman"/>
          <w:sz w:val="28"/>
          <w:szCs w:val="28"/>
        </w:rPr>
        <w:t xml:space="preserve">Зимний сад, Экологическая гостиная используются не только для формирования основ экологической культуры, ознакомления детей с </w:t>
      </w:r>
      <w:r w:rsidRPr="00DC3DC6">
        <w:rPr>
          <w:rFonts w:ascii="Times New Roman" w:hAnsi="Times New Roman"/>
          <w:sz w:val="28"/>
          <w:szCs w:val="28"/>
        </w:rPr>
        <w:lastRenderedPageBreak/>
        <w:t>комнатными растениями и обучения способам ухода за ними, но и как помещение для релаксации и детей, и взрослых.</w:t>
      </w:r>
    </w:p>
    <w:p w:rsidR="000D45BE" w:rsidRPr="00F27BF0" w:rsidRDefault="000D45BE" w:rsidP="000D45BE">
      <w:pPr>
        <w:pStyle w:val="a7"/>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Раздевальные комнаты в дошкольных учреждениях формируют навыки самообслуживания. Кроме этого, помогают создавать единое сообщество педагогов и родителей. Для них здесь оформлены выставки детских работ и информационные уголки, из которых они узнают о жизнедеятельности группы и проводимых мероприятиях. </w:t>
      </w:r>
    </w:p>
    <w:p w:rsidR="000D45BE" w:rsidRPr="00135C38" w:rsidRDefault="000D45BE" w:rsidP="000D45BE">
      <w:pPr>
        <w:pStyle w:val="a7"/>
        <w:ind w:firstLine="708"/>
        <w:jc w:val="both"/>
        <w:rPr>
          <w:rFonts w:ascii="Times New Roman" w:hAnsi="Times New Roman"/>
          <w:bCs/>
          <w:color w:val="E36C0A" w:themeColor="accent6" w:themeShade="BF"/>
          <w:sz w:val="28"/>
          <w:szCs w:val="28"/>
          <w:shd w:val="clear" w:color="auto" w:fill="FFFFFF"/>
        </w:rPr>
      </w:pPr>
      <w:r w:rsidRPr="00135C38">
        <w:rPr>
          <w:rFonts w:ascii="Times New Roman" w:hAnsi="Times New Roman"/>
          <w:sz w:val="28"/>
          <w:szCs w:val="28"/>
        </w:rPr>
        <w:t xml:space="preserve"> Территория образовательных учреждений является важной составляющей образовательного пространства дошкольного детства.</w:t>
      </w:r>
      <w:r>
        <w:rPr>
          <w:rFonts w:ascii="Times New Roman" w:hAnsi="Times New Roman"/>
          <w:sz w:val="28"/>
          <w:szCs w:val="28"/>
        </w:rPr>
        <w:t xml:space="preserve"> На уличных игровых площадках установлено новое оборудование.</w:t>
      </w:r>
      <w:r w:rsidRPr="00135C38">
        <w:rPr>
          <w:rFonts w:ascii="Times New Roman" w:hAnsi="Times New Roman"/>
          <w:sz w:val="28"/>
          <w:szCs w:val="28"/>
        </w:rPr>
        <w:t xml:space="preserve"> Коллективы ДОУ стремятся сделать игровые площадки и участки не только красивыми, для чего ежегодно проводится целый комплекс мероприятий по их оформлению и озеленению, но и полезными в плане всестороннего развития детей с учетом сезонных изменений в природе. Наряду с сотрудниками родители воспитанников также принимают активное участие в этой работе.</w:t>
      </w:r>
    </w:p>
    <w:p w:rsidR="00290E83" w:rsidRPr="000D45BE" w:rsidRDefault="00290E83" w:rsidP="00290E83">
      <w:pPr>
        <w:jc w:val="both"/>
        <w:rPr>
          <w:sz w:val="28"/>
        </w:rPr>
      </w:pPr>
    </w:p>
    <w:p w:rsidR="00290E83" w:rsidRPr="000D45BE" w:rsidRDefault="00290E83" w:rsidP="00290E83">
      <w:pPr>
        <w:jc w:val="both"/>
        <w:rPr>
          <w:sz w:val="28"/>
        </w:rPr>
      </w:pPr>
      <w:r w:rsidRPr="000D45BE">
        <w:rPr>
          <w:sz w:val="28"/>
        </w:rPr>
        <w:t>15. Мониторинг освоения основной образовательной программы.</w:t>
      </w:r>
    </w:p>
    <w:p w:rsidR="00290E83" w:rsidRDefault="00290E83" w:rsidP="00290E83">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1617"/>
        <w:gridCol w:w="1785"/>
        <w:gridCol w:w="1762"/>
        <w:gridCol w:w="1889"/>
      </w:tblGrid>
      <w:tr w:rsidR="00290E83" w:rsidTr="00290E83">
        <w:trPr>
          <w:trHeight w:val="473"/>
        </w:trPr>
        <w:tc>
          <w:tcPr>
            <w:tcW w:w="2518" w:type="dxa"/>
            <w:vMerge w:val="restart"/>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Наименование образовательной области</w:t>
            </w:r>
          </w:p>
        </w:tc>
        <w:tc>
          <w:tcPr>
            <w:tcW w:w="1617" w:type="dxa"/>
            <w:vMerge w:val="restart"/>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Количество детей</w:t>
            </w:r>
          </w:p>
        </w:tc>
        <w:tc>
          <w:tcPr>
            <w:tcW w:w="1785" w:type="dxa"/>
            <w:vMerge w:val="restart"/>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Уровень освоения программы</w:t>
            </w:r>
          </w:p>
        </w:tc>
        <w:tc>
          <w:tcPr>
            <w:tcW w:w="3651" w:type="dxa"/>
            <w:gridSpan w:val="2"/>
            <w:tcBorders>
              <w:top w:val="single" w:sz="4" w:space="0" w:color="000000"/>
              <w:left w:val="single" w:sz="4" w:space="0" w:color="000000"/>
              <w:bottom w:val="single" w:sz="4" w:space="0" w:color="auto"/>
              <w:right w:val="single" w:sz="4" w:space="0" w:color="000000"/>
            </w:tcBorders>
            <w:hideMark/>
          </w:tcPr>
          <w:p w:rsidR="00290E83" w:rsidRDefault="00290E83">
            <w:pPr>
              <w:jc w:val="both"/>
            </w:pPr>
            <w:r>
              <w:t>2019-2020 учебный год</w:t>
            </w:r>
          </w:p>
        </w:tc>
      </w:tr>
      <w:tr w:rsidR="00290E83" w:rsidTr="00290E83">
        <w:trPr>
          <w:trHeight w:val="4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0E83" w:rsidRDefault="00290E83"/>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0E83" w:rsidRDefault="00290E83"/>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0E83" w:rsidRDefault="00290E83"/>
        </w:tc>
        <w:tc>
          <w:tcPr>
            <w:tcW w:w="1762" w:type="dxa"/>
            <w:tcBorders>
              <w:top w:val="single" w:sz="4" w:space="0" w:color="auto"/>
              <w:left w:val="single" w:sz="4" w:space="0" w:color="000000"/>
              <w:bottom w:val="single" w:sz="4" w:space="0" w:color="000000"/>
              <w:right w:val="single" w:sz="4" w:space="0" w:color="auto"/>
            </w:tcBorders>
            <w:hideMark/>
          </w:tcPr>
          <w:p w:rsidR="00290E83" w:rsidRDefault="00290E83">
            <w:pPr>
              <w:jc w:val="both"/>
            </w:pPr>
            <w:r>
              <w:t>Начало года</w:t>
            </w:r>
          </w:p>
        </w:tc>
        <w:tc>
          <w:tcPr>
            <w:tcW w:w="1889" w:type="dxa"/>
            <w:tcBorders>
              <w:top w:val="single" w:sz="4" w:space="0" w:color="auto"/>
              <w:left w:val="single" w:sz="4" w:space="0" w:color="auto"/>
              <w:bottom w:val="single" w:sz="4" w:space="0" w:color="000000"/>
              <w:right w:val="single" w:sz="4" w:space="0" w:color="000000"/>
            </w:tcBorders>
            <w:hideMark/>
          </w:tcPr>
          <w:p w:rsidR="00290E83" w:rsidRDefault="00290E83">
            <w:pPr>
              <w:jc w:val="both"/>
            </w:pPr>
            <w:r>
              <w:t>Конец года</w:t>
            </w:r>
          </w:p>
        </w:tc>
      </w:tr>
      <w:tr w:rsidR="00290E83" w:rsidTr="00290E83">
        <w:tc>
          <w:tcPr>
            <w:tcW w:w="2518"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Социально-коммуникативное развитие</w:t>
            </w:r>
          </w:p>
        </w:tc>
        <w:tc>
          <w:tcPr>
            <w:tcW w:w="1617" w:type="dxa"/>
            <w:tcBorders>
              <w:top w:val="single" w:sz="4" w:space="0" w:color="000000"/>
              <w:left w:val="single" w:sz="4" w:space="0" w:color="000000"/>
              <w:bottom w:val="single" w:sz="4" w:space="0" w:color="000000"/>
              <w:right w:val="single" w:sz="4" w:space="0" w:color="000000"/>
            </w:tcBorders>
          </w:tcPr>
          <w:p w:rsidR="00290E83" w:rsidRDefault="00290E83">
            <w:pPr>
              <w:jc w:val="both"/>
            </w:pPr>
          </w:p>
        </w:tc>
        <w:tc>
          <w:tcPr>
            <w:tcW w:w="1785"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высокий средний</w:t>
            </w:r>
          </w:p>
          <w:p w:rsidR="00290E83" w:rsidRDefault="00290E83">
            <w:pPr>
              <w:jc w:val="both"/>
            </w:pPr>
            <w:r>
              <w:t>низкий</w:t>
            </w:r>
          </w:p>
        </w:tc>
        <w:tc>
          <w:tcPr>
            <w:tcW w:w="1762" w:type="dxa"/>
            <w:tcBorders>
              <w:top w:val="single" w:sz="4" w:space="0" w:color="000000"/>
              <w:left w:val="single" w:sz="4" w:space="0" w:color="000000"/>
              <w:bottom w:val="single" w:sz="4" w:space="0" w:color="000000"/>
              <w:right w:val="single" w:sz="4" w:space="0" w:color="auto"/>
            </w:tcBorders>
          </w:tcPr>
          <w:p w:rsidR="00290E83" w:rsidRDefault="00476E23">
            <w:pPr>
              <w:jc w:val="both"/>
            </w:pPr>
            <w:r>
              <w:t>135</w:t>
            </w:r>
            <w:r w:rsidR="0046388A">
              <w:t xml:space="preserve"> (30%)</w:t>
            </w:r>
          </w:p>
          <w:p w:rsidR="0046388A" w:rsidRDefault="0046388A">
            <w:pPr>
              <w:jc w:val="both"/>
            </w:pPr>
            <w:r>
              <w:t>244 (54%)</w:t>
            </w:r>
          </w:p>
          <w:p w:rsidR="0046388A" w:rsidRDefault="0046388A">
            <w:pPr>
              <w:jc w:val="both"/>
            </w:pPr>
            <w:r>
              <w:t>73 (16%)</w:t>
            </w:r>
          </w:p>
        </w:tc>
        <w:tc>
          <w:tcPr>
            <w:tcW w:w="1889" w:type="dxa"/>
            <w:tcBorders>
              <w:top w:val="single" w:sz="4" w:space="0" w:color="000000"/>
              <w:left w:val="single" w:sz="4" w:space="0" w:color="auto"/>
              <w:bottom w:val="single" w:sz="4" w:space="0" w:color="000000"/>
              <w:right w:val="single" w:sz="4" w:space="0" w:color="000000"/>
            </w:tcBorders>
          </w:tcPr>
          <w:p w:rsidR="00290E83" w:rsidRDefault="002264D8">
            <w:pPr>
              <w:jc w:val="both"/>
            </w:pPr>
            <w:r>
              <w:t>251</w:t>
            </w:r>
            <w:r w:rsidR="00B975AB">
              <w:t xml:space="preserve"> (55%)</w:t>
            </w:r>
          </w:p>
          <w:p w:rsidR="00B975AB" w:rsidRDefault="00B975AB">
            <w:pPr>
              <w:jc w:val="both"/>
            </w:pPr>
            <w:r>
              <w:t>179 (40%)</w:t>
            </w:r>
          </w:p>
          <w:p w:rsidR="00B975AB" w:rsidRDefault="00B975AB">
            <w:pPr>
              <w:jc w:val="both"/>
            </w:pPr>
            <w:r>
              <w:t>22 (5%)</w:t>
            </w:r>
          </w:p>
        </w:tc>
      </w:tr>
      <w:tr w:rsidR="00290E83" w:rsidTr="00290E83">
        <w:tc>
          <w:tcPr>
            <w:tcW w:w="2518"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Познавательное развитие</w:t>
            </w:r>
          </w:p>
        </w:tc>
        <w:tc>
          <w:tcPr>
            <w:tcW w:w="1617" w:type="dxa"/>
            <w:tcBorders>
              <w:top w:val="single" w:sz="4" w:space="0" w:color="000000"/>
              <w:left w:val="single" w:sz="4" w:space="0" w:color="000000"/>
              <w:bottom w:val="single" w:sz="4" w:space="0" w:color="000000"/>
              <w:right w:val="single" w:sz="4" w:space="0" w:color="000000"/>
            </w:tcBorders>
          </w:tcPr>
          <w:p w:rsidR="00290E83" w:rsidRDefault="00290E83">
            <w:pPr>
              <w:jc w:val="both"/>
            </w:pPr>
          </w:p>
        </w:tc>
        <w:tc>
          <w:tcPr>
            <w:tcW w:w="1785"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высокий средний</w:t>
            </w:r>
          </w:p>
          <w:p w:rsidR="00290E83" w:rsidRDefault="00290E83">
            <w:pPr>
              <w:jc w:val="both"/>
            </w:pPr>
            <w:r>
              <w:t>низкий</w:t>
            </w:r>
          </w:p>
        </w:tc>
        <w:tc>
          <w:tcPr>
            <w:tcW w:w="1762" w:type="dxa"/>
            <w:tcBorders>
              <w:top w:val="single" w:sz="4" w:space="0" w:color="000000"/>
              <w:left w:val="single" w:sz="4" w:space="0" w:color="000000"/>
              <w:bottom w:val="single" w:sz="4" w:space="0" w:color="000000"/>
              <w:right w:val="single" w:sz="4" w:space="0" w:color="auto"/>
            </w:tcBorders>
          </w:tcPr>
          <w:p w:rsidR="00290E83" w:rsidRDefault="00B975AB">
            <w:pPr>
              <w:jc w:val="both"/>
            </w:pPr>
            <w:r>
              <w:t>196 (43%)</w:t>
            </w:r>
          </w:p>
          <w:p w:rsidR="00B975AB" w:rsidRDefault="00B975AB">
            <w:pPr>
              <w:jc w:val="both"/>
            </w:pPr>
            <w:r>
              <w:t>172 (38%)</w:t>
            </w:r>
          </w:p>
          <w:p w:rsidR="00B975AB" w:rsidRDefault="00B975AB">
            <w:pPr>
              <w:jc w:val="both"/>
            </w:pPr>
            <w:r>
              <w:t>84 (19%)</w:t>
            </w:r>
          </w:p>
        </w:tc>
        <w:tc>
          <w:tcPr>
            <w:tcW w:w="1889" w:type="dxa"/>
            <w:tcBorders>
              <w:top w:val="single" w:sz="4" w:space="0" w:color="000000"/>
              <w:left w:val="single" w:sz="4" w:space="0" w:color="auto"/>
              <w:bottom w:val="single" w:sz="4" w:space="0" w:color="000000"/>
              <w:right w:val="single" w:sz="4" w:space="0" w:color="000000"/>
            </w:tcBorders>
          </w:tcPr>
          <w:p w:rsidR="00290E83" w:rsidRDefault="002516CB">
            <w:pPr>
              <w:jc w:val="both"/>
            </w:pPr>
            <w:r>
              <w:t>281 (62%)</w:t>
            </w:r>
          </w:p>
          <w:p w:rsidR="002516CB" w:rsidRDefault="002516CB">
            <w:pPr>
              <w:jc w:val="both"/>
            </w:pPr>
            <w:r>
              <w:t>128 (28%)</w:t>
            </w:r>
          </w:p>
          <w:p w:rsidR="002516CB" w:rsidRDefault="002516CB">
            <w:pPr>
              <w:jc w:val="both"/>
            </w:pPr>
            <w:r>
              <w:t>43 (10%)</w:t>
            </w:r>
          </w:p>
        </w:tc>
      </w:tr>
      <w:tr w:rsidR="00290E83" w:rsidTr="00290E83">
        <w:tc>
          <w:tcPr>
            <w:tcW w:w="2518"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Речевое развитие</w:t>
            </w:r>
          </w:p>
        </w:tc>
        <w:tc>
          <w:tcPr>
            <w:tcW w:w="1617" w:type="dxa"/>
            <w:tcBorders>
              <w:top w:val="single" w:sz="4" w:space="0" w:color="000000"/>
              <w:left w:val="single" w:sz="4" w:space="0" w:color="000000"/>
              <w:bottom w:val="single" w:sz="4" w:space="0" w:color="000000"/>
              <w:right w:val="single" w:sz="4" w:space="0" w:color="000000"/>
            </w:tcBorders>
          </w:tcPr>
          <w:p w:rsidR="00290E83" w:rsidRDefault="00290E83">
            <w:pPr>
              <w:jc w:val="both"/>
            </w:pPr>
          </w:p>
        </w:tc>
        <w:tc>
          <w:tcPr>
            <w:tcW w:w="1785"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высокий средний</w:t>
            </w:r>
          </w:p>
          <w:p w:rsidR="00290E83" w:rsidRDefault="00290E83">
            <w:pPr>
              <w:jc w:val="both"/>
            </w:pPr>
            <w:r>
              <w:t>низкий</w:t>
            </w:r>
          </w:p>
        </w:tc>
        <w:tc>
          <w:tcPr>
            <w:tcW w:w="1762" w:type="dxa"/>
            <w:tcBorders>
              <w:top w:val="single" w:sz="4" w:space="0" w:color="000000"/>
              <w:left w:val="single" w:sz="4" w:space="0" w:color="000000"/>
              <w:bottom w:val="single" w:sz="4" w:space="0" w:color="000000"/>
              <w:right w:val="single" w:sz="4" w:space="0" w:color="auto"/>
            </w:tcBorders>
          </w:tcPr>
          <w:p w:rsidR="00290E83" w:rsidRDefault="000A141F">
            <w:pPr>
              <w:jc w:val="both"/>
            </w:pPr>
            <w:r>
              <w:t>94 (21%)</w:t>
            </w:r>
          </w:p>
          <w:p w:rsidR="000A141F" w:rsidRDefault="00FB08AB">
            <w:pPr>
              <w:jc w:val="both"/>
            </w:pPr>
            <w:r>
              <w:t>240 (53%)</w:t>
            </w:r>
          </w:p>
          <w:p w:rsidR="00FB08AB" w:rsidRDefault="00FB08AB">
            <w:pPr>
              <w:jc w:val="both"/>
            </w:pPr>
            <w:r>
              <w:t>118 (26%)</w:t>
            </w:r>
          </w:p>
        </w:tc>
        <w:tc>
          <w:tcPr>
            <w:tcW w:w="1889" w:type="dxa"/>
            <w:tcBorders>
              <w:top w:val="single" w:sz="4" w:space="0" w:color="000000"/>
              <w:left w:val="single" w:sz="4" w:space="0" w:color="auto"/>
              <w:bottom w:val="single" w:sz="4" w:space="0" w:color="000000"/>
              <w:right w:val="single" w:sz="4" w:space="0" w:color="000000"/>
            </w:tcBorders>
          </w:tcPr>
          <w:p w:rsidR="00290E83" w:rsidRDefault="00FB08AB">
            <w:pPr>
              <w:jc w:val="both"/>
            </w:pPr>
            <w:r>
              <w:t>171 (38%)</w:t>
            </w:r>
          </w:p>
          <w:p w:rsidR="00FB08AB" w:rsidRDefault="00FB08AB">
            <w:pPr>
              <w:jc w:val="both"/>
            </w:pPr>
            <w:r>
              <w:t>212 (47%)</w:t>
            </w:r>
          </w:p>
          <w:p w:rsidR="00FB08AB" w:rsidRDefault="00FB08AB">
            <w:pPr>
              <w:jc w:val="both"/>
            </w:pPr>
            <w:r>
              <w:t>69 (15%)</w:t>
            </w:r>
          </w:p>
        </w:tc>
      </w:tr>
      <w:tr w:rsidR="00290E83" w:rsidTr="00290E83">
        <w:tc>
          <w:tcPr>
            <w:tcW w:w="2518"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Художественно-эстетической развитие</w:t>
            </w:r>
          </w:p>
        </w:tc>
        <w:tc>
          <w:tcPr>
            <w:tcW w:w="1617" w:type="dxa"/>
            <w:tcBorders>
              <w:top w:val="single" w:sz="4" w:space="0" w:color="000000"/>
              <w:left w:val="single" w:sz="4" w:space="0" w:color="000000"/>
              <w:bottom w:val="single" w:sz="4" w:space="0" w:color="000000"/>
              <w:right w:val="single" w:sz="4" w:space="0" w:color="000000"/>
            </w:tcBorders>
          </w:tcPr>
          <w:p w:rsidR="00290E83" w:rsidRDefault="00290E83">
            <w:pPr>
              <w:jc w:val="both"/>
            </w:pPr>
          </w:p>
        </w:tc>
        <w:tc>
          <w:tcPr>
            <w:tcW w:w="1785"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высокий средний</w:t>
            </w:r>
          </w:p>
          <w:p w:rsidR="00290E83" w:rsidRDefault="00290E83">
            <w:pPr>
              <w:jc w:val="both"/>
            </w:pPr>
            <w:r>
              <w:t>низкий</w:t>
            </w:r>
          </w:p>
        </w:tc>
        <w:tc>
          <w:tcPr>
            <w:tcW w:w="1762" w:type="dxa"/>
            <w:tcBorders>
              <w:top w:val="single" w:sz="4" w:space="0" w:color="000000"/>
              <w:left w:val="single" w:sz="4" w:space="0" w:color="000000"/>
              <w:bottom w:val="single" w:sz="4" w:space="0" w:color="000000"/>
              <w:right w:val="single" w:sz="4" w:space="0" w:color="auto"/>
            </w:tcBorders>
          </w:tcPr>
          <w:p w:rsidR="00290E83" w:rsidRDefault="0036012F">
            <w:pPr>
              <w:jc w:val="both"/>
            </w:pPr>
            <w:r>
              <w:t>113 (25%)</w:t>
            </w:r>
          </w:p>
          <w:p w:rsidR="0036012F" w:rsidRDefault="0036012F">
            <w:pPr>
              <w:jc w:val="both"/>
            </w:pPr>
            <w:r>
              <w:t>243 (54%)</w:t>
            </w:r>
          </w:p>
          <w:p w:rsidR="0036012F" w:rsidRDefault="0036012F">
            <w:pPr>
              <w:jc w:val="both"/>
            </w:pPr>
            <w:r>
              <w:t>96 (21%)</w:t>
            </w:r>
          </w:p>
        </w:tc>
        <w:tc>
          <w:tcPr>
            <w:tcW w:w="1889" w:type="dxa"/>
            <w:tcBorders>
              <w:top w:val="single" w:sz="4" w:space="0" w:color="000000"/>
              <w:left w:val="single" w:sz="4" w:space="0" w:color="auto"/>
              <w:bottom w:val="single" w:sz="4" w:space="0" w:color="000000"/>
              <w:right w:val="single" w:sz="4" w:space="0" w:color="000000"/>
            </w:tcBorders>
          </w:tcPr>
          <w:p w:rsidR="00290E83" w:rsidRDefault="0073088F">
            <w:pPr>
              <w:jc w:val="both"/>
            </w:pPr>
            <w:r>
              <w:t>1</w:t>
            </w:r>
            <w:r w:rsidR="008F0E4E">
              <w:t>85 (41%)</w:t>
            </w:r>
          </w:p>
          <w:p w:rsidR="008F0E4E" w:rsidRDefault="008F0E4E">
            <w:pPr>
              <w:jc w:val="both"/>
            </w:pPr>
            <w:r>
              <w:t>218 (48%)</w:t>
            </w:r>
          </w:p>
          <w:p w:rsidR="008F0E4E" w:rsidRDefault="008F0E4E">
            <w:pPr>
              <w:jc w:val="both"/>
            </w:pPr>
            <w:r>
              <w:t>49 (11%)</w:t>
            </w:r>
          </w:p>
        </w:tc>
      </w:tr>
      <w:tr w:rsidR="00290E83" w:rsidTr="00290E83">
        <w:tc>
          <w:tcPr>
            <w:tcW w:w="2518"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Физическое развитие</w:t>
            </w:r>
          </w:p>
        </w:tc>
        <w:tc>
          <w:tcPr>
            <w:tcW w:w="1617" w:type="dxa"/>
            <w:tcBorders>
              <w:top w:val="single" w:sz="4" w:space="0" w:color="000000"/>
              <w:left w:val="single" w:sz="4" w:space="0" w:color="000000"/>
              <w:bottom w:val="single" w:sz="4" w:space="0" w:color="000000"/>
              <w:right w:val="single" w:sz="4" w:space="0" w:color="000000"/>
            </w:tcBorders>
          </w:tcPr>
          <w:p w:rsidR="00290E83" w:rsidRDefault="00290E83">
            <w:pPr>
              <w:jc w:val="both"/>
            </w:pPr>
          </w:p>
        </w:tc>
        <w:tc>
          <w:tcPr>
            <w:tcW w:w="1785"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высокий средний</w:t>
            </w:r>
          </w:p>
          <w:p w:rsidR="00290E83" w:rsidRDefault="00290E83">
            <w:pPr>
              <w:jc w:val="both"/>
            </w:pPr>
            <w:r>
              <w:t>низкий</w:t>
            </w:r>
          </w:p>
        </w:tc>
        <w:tc>
          <w:tcPr>
            <w:tcW w:w="1762" w:type="dxa"/>
            <w:tcBorders>
              <w:top w:val="single" w:sz="4" w:space="0" w:color="000000"/>
              <w:left w:val="single" w:sz="4" w:space="0" w:color="000000"/>
              <w:bottom w:val="single" w:sz="4" w:space="0" w:color="000000"/>
              <w:right w:val="single" w:sz="4" w:space="0" w:color="auto"/>
            </w:tcBorders>
          </w:tcPr>
          <w:p w:rsidR="00290E83" w:rsidRDefault="008F0E4E">
            <w:pPr>
              <w:jc w:val="both"/>
            </w:pPr>
            <w:r>
              <w:t>179 (40%)</w:t>
            </w:r>
          </w:p>
          <w:p w:rsidR="008F0E4E" w:rsidRDefault="008F0E4E">
            <w:pPr>
              <w:jc w:val="both"/>
            </w:pPr>
            <w:r>
              <w:t>233 (52%)</w:t>
            </w:r>
          </w:p>
          <w:p w:rsidR="008F0E4E" w:rsidRDefault="008F0E4E">
            <w:pPr>
              <w:jc w:val="both"/>
            </w:pPr>
            <w:r>
              <w:t>40 (8%)</w:t>
            </w:r>
          </w:p>
        </w:tc>
        <w:tc>
          <w:tcPr>
            <w:tcW w:w="1889" w:type="dxa"/>
            <w:tcBorders>
              <w:top w:val="single" w:sz="4" w:space="0" w:color="000000"/>
              <w:left w:val="single" w:sz="4" w:space="0" w:color="auto"/>
              <w:bottom w:val="single" w:sz="4" w:space="0" w:color="000000"/>
              <w:right w:val="single" w:sz="4" w:space="0" w:color="000000"/>
            </w:tcBorders>
          </w:tcPr>
          <w:p w:rsidR="00290E83" w:rsidRDefault="000045B9">
            <w:pPr>
              <w:jc w:val="both"/>
            </w:pPr>
            <w:r>
              <w:t>243 (54%)</w:t>
            </w:r>
          </w:p>
          <w:p w:rsidR="000045B9" w:rsidRDefault="000045B9">
            <w:pPr>
              <w:jc w:val="both"/>
            </w:pPr>
            <w:r>
              <w:t>188 (42%)</w:t>
            </w:r>
          </w:p>
          <w:p w:rsidR="000045B9" w:rsidRDefault="000045B9">
            <w:pPr>
              <w:jc w:val="both"/>
            </w:pPr>
            <w:r>
              <w:t>21 (4%)</w:t>
            </w:r>
          </w:p>
        </w:tc>
      </w:tr>
    </w:tbl>
    <w:p w:rsidR="00290E83" w:rsidRDefault="00290E83" w:rsidP="00290E83">
      <w:pPr>
        <w:jc w:val="both"/>
      </w:pPr>
    </w:p>
    <w:p w:rsidR="000D45BE" w:rsidRPr="008D397E" w:rsidRDefault="00290E83" w:rsidP="008D397E">
      <w:pPr>
        <w:jc w:val="both"/>
      </w:pPr>
      <w:r w:rsidRPr="000D45BE">
        <w:t>*с предоставлением аналитической справки</w:t>
      </w:r>
    </w:p>
    <w:p w:rsidR="000D45BE" w:rsidRDefault="008A6ACC" w:rsidP="000D45BE">
      <w:pPr>
        <w:tabs>
          <w:tab w:val="left" w:pos="1825"/>
        </w:tabs>
        <w:jc w:val="both"/>
        <w:rPr>
          <w:sz w:val="28"/>
          <w:szCs w:val="28"/>
        </w:rPr>
      </w:pPr>
      <w:r>
        <w:rPr>
          <w:sz w:val="28"/>
          <w:szCs w:val="28"/>
        </w:rPr>
        <w:t xml:space="preserve">        </w:t>
      </w:r>
      <w:r w:rsidR="000D45BE" w:rsidRPr="004821CE">
        <w:rPr>
          <w:sz w:val="28"/>
          <w:szCs w:val="28"/>
          <w:u w:val="single"/>
        </w:rPr>
        <w:t>Цель</w:t>
      </w:r>
      <w:r w:rsidRPr="004821CE">
        <w:rPr>
          <w:sz w:val="28"/>
          <w:szCs w:val="28"/>
          <w:u w:val="single"/>
        </w:rPr>
        <w:t xml:space="preserve"> мониторинга</w:t>
      </w:r>
      <w:r w:rsidR="000D45BE" w:rsidRPr="004821CE">
        <w:rPr>
          <w:sz w:val="28"/>
          <w:szCs w:val="28"/>
          <w:u w:val="single"/>
        </w:rPr>
        <w:t>:</w:t>
      </w:r>
      <w:r w:rsidR="000D45BE">
        <w:rPr>
          <w:sz w:val="28"/>
          <w:szCs w:val="28"/>
        </w:rPr>
        <w:t xml:space="preserve"> определить степень </w:t>
      </w:r>
      <w:r>
        <w:rPr>
          <w:sz w:val="28"/>
          <w:szCs w:val="28"/>
        </w:rPr>
        <w:t>у</w:t>
      </w:r>
      <w:r w:rsidR="000D45BE">
        <w:rPr>
          <w:sz w:val="28"/>
          <w:szCs w:val="28"/>
        </w:rPr>
        <w:t>своения воспитанниками основной образовательной программы дошкольного учреждения и влияния образовательного процесса, организуемого в дошкольном учреждении, на развитие ребенка.</w:t>
      </w:r>
    </w:p>
    <w:p w:rsidR="008A6ACC" w:rsidRPr="004821CE" w:rsidRDefault="008A6ACC" w:rsidP="000D45BE">
      <w:pPr>
        <w:tabs>
          <w:tab w:val="left" w:pos="1825"/>
        </w:tabs>
        <w:jc w:val="both"/>
        <w:rPr>
          <w:sz w:val="28"/>
          <w:szCs w:val="28"/>
          <w:u w:val="single"/>
        </w:rPr>
      </w:pPr>
      <w:r w:rsidRPr="004821CE">
        <w:rPr>
          <w:sz w:val="28"/>
          <w:szCs w:val="28"/>
          <w:u w:val="single"/>
        </w:rPr>
        <w:t>Задачи мониторинга:</w:t>
      </w:r>
    </w:p>
    <w:p w:rsidR="008A6ACC" w:rsidRDefault="008A6ACC" w:rsidP="000D45BE">
      <w:pPr>
        <w:tabs>
          <w:tab w:val="left" w:pos="1825"/>
        </w:tabs>
        <w:jc w:val="both"/>
        <w:rPr>
          <w:sz w:val="28"/>
          <w:szCs w:val="28"/>
        </w:rPr>
      </w:pPr>
      <w:r>
        <w:rPr>
          <w:sz w:val="28"/>
          <w:szCs w:val="28"/>
        </w:rPr>
        <w:t>- определить уровень усвоения детьми программного материала по образовательным областям;</w:t>
      </w:r>
    </w:p>
    <w:p w:rsidR="008A6ACC" w:rsidRDefault="008A6ACC" w:rsidP="008A6ACC">
      <w:pPr>
        <w:tabs>
          <w:tab w:val="left" w:pos="1825"/>
        </w:tabs>
        <w:jc w:val="both"/>
        <w:rPr>
          <w:sz w:val="28"/>
          <w:szCs w:val="28"/>
        </w:rPr>
      </w:pPr>
      <w:r>
        <w:rPr>
          <w:sz w:val="28"/>
          <w:szCs w:val="28"/>
        </w:rPr>
        <w:t>- определить уровень усвоения программного материала по группам (по сравнению с прошлым годом/началом года);</w:t>
      </w:r>
    </w:p>
    <w:p w:rsidR="008A6ACC" w:rsidRDefault="008A6ACC" w:rsidP="008A6ACC">
      <w:pPr>
        <w:tabs>
          <w:tab w:val="left" w:pos="1825"/>
        </w:tabs>
        <w:jc w:val="both"/>
        <w:rPr>
          <w:sz w:val="28"/>
          <w:szCs w:val="28"/>
        </w:rPr>
      </w:pPr>
      <w:r>
        <w:rPr>
          <w:sz w:val="28"/>
          <w:szCs w:val="28"/>
        </w:rPr>
        <w:lastRenderedPageBreak/>
        <w:t>- оптимизировать работу с детьми, наметить направление работы по итогам мониторинга</w:t>
      </w:r>
      <w:r w:rsidR="004821CE">
        <w:rPr>
          <w:sz w:val="28"/>
          <w:szCs w:val="28"/>
        </w:rPr>
        <w:t>;</w:t>
      </w:r>
    </w:p>
    <w:p w:rsidR="008A6ACC" w:rsidRDefault="004821CE" w:rsidP="000D45BE">
      <w:pPr>
        <w:tabs>
          <w:tab w:val="left" w:pos="1825"/>
        </w:tabs>
        <w:jc w:val="both"/>
        <w:rPr>
          <w:sz w:val="28"/>
          <w:szCs w:val="28"/>
        </w:rPr>
      </w:pPr>
      <w:r>
        <w:rPr>
          <w:sz w:val="28"/>
          <w:szCs w:val="28"/>
        </w:rPr>
        <w:t>- построить образовательную траекторию развития каждого ребенка.</w:t>
      </w:r>
    </w:p>
    <w:p w:rsidR="000D45BE" w:rsidRDefault="000D45BE" w:rsidP="000D45BE">
      <w:pPr>
        <w:tabs>
          <w:tab w:val="left" w:pos="1825"/>
        </w:tabs>
        <w:jc w:val="both"/>
        <w:rPr>
          <w:sz w:val="28"/>
          <w:szCs w:val="28"/>
        </w:rPr>
      </w:pPr>
      <w:r w:rsidRPr="004821CE">
        <w:rPr>
          <w:sz w:val="28"/>
          <w:szCs w:val="28"/>
          <w:u w:val="single"/>
        </w:rPr>
        <w:t>Предметом</w:t>
      </w:r>
      <w:r>
        <w:rPr>
          <w:sz w:val="28"/>
          <w:szCs w:val="28"/>
        </w:rPr>
        <w:t xml:space="preserve"> мониторингового исследования являются целевые ориентиры усвоения воспитанниками основной образовательной программы.</w:t>
      </w:r>
    </w:p>
    <w:p w:rsidR="000D45BE" w:rsidRDefault="000D45BE" w:rsidP="000D45BE">
      <w:pPr>
        <w:tabs>
          <w:tab w:val="left" w:pos="1825"/>
        </w:tabs>
        <w:jc w:val="both"/>
        <w:rPr>
          <w:sz w:val="28"/>
          <w:szCs w:val="28"/>
        </w:rPr>
      </w:pPr>
      <w:r w:rsidRPr="004821CE">
        <w:rPr>
          <w:sz w:val="28"/>
          <w:szCs w:val="28"/>
          <w:u w:val="single"/>
        </w:rPr>
        <w:t>Субъект мониторинга</w:t>
      </w:r>
      <w:r>
        <w:rPr>
          <w:sz w:val="28"/>
          <w:szCs w:val="28"/>
        </w:rPr>
        <w:t xml:space="preserve"> - дети дошкольного возраста.</w:t>
      </w:r>
    </w:p>
    <w:p w:rsidR="000D45BE" w:rsidRDefault="004821CE" w:rsidP="000D45BE">
      <w:pPr>
        <w:tabs>
          <w:tab w:val="left" w:pos="1825"/>
        </w:tabs>
        <w:jc w:val="both"/>
        <w:rPr>
          <w:sz w:val="28"/>
          <w:szCs w:val="28"/>
        </w:rPr>
      </w:pPr>
      <w:r w:rsidRPr="004821CE">
        <w:rPr>
          <w:sz w:val="28"/>
          <w:szCs w:val="28"/>
          <w:u w:val="single"/>
        </w:rPr>
        <w:t>Методы диагностики</w:t>
      </w:r>
      <w:r w:rsidR="000D45BE" w:rsidRPr="004821CE">
        <w:rPr>
          <w:sz w:val="28"/>
          <w:szCs w:val="28"/>
          <w:u w:val="single"/>
        </w:rPr>
        <w:t>:</w:t>
      </w:r>
      <w:r w:rsidR="000D45BE">
        <w:rPr>
          <w:sz w:val="28"/>
          <w:szCs w:val="28"/>
        </w:rPr>
        <w:t xml:space="preserve"> наблюдени</w:t>
      </w:r>
      <w:r>
        <w:rPr>
          <w:sz w:val="28"/>
          <w:szCs w:val="28"/>
        </w:rPr>
        <w:t>е,</w:t>
      </w:r>
      <w:r w:rsidR="000D45BE">
        <w:rPr>
          <w:sz w:val="28"/>
          <w:szCs w:val="28"/>
        </w:rPr>
        <w:t xml:space="preserve"> игр</w:t>
      </w:r>
      <w:r>
        <w:rPr>
          <w:sz w:val="28"/>
          <w:szCs w:val="28"/>
        </w:rPr>
        <w:t>овые упражнения</w:t>
      </w:r>
      <w:r w:rsidR="000D45BE">
        <w:rPr>
          <w:sz w:val="28"/>
          <w:szCs w:val="28"/>
        </w:rPr>
        <w:t xml:space="preserve">, </w:t>
      </w:r>
      <w:r>
        <w:rPr>
          <w:sz w:val="28"/>
          <w:szCs w:val="28"/>
        </w:rPr>
        <w:t xml:space="preserve">индивидуальные </w:t>
      </w:r>
      <w:r w:rsidR="000D45BE">
        <w:rPr>
          <w:sz w:val="28"/>
          <w:szCs w:val="28"/>
        </w:rPr>
        <w:t xml:space="preserve">беседы, </w:t>
      </w:r>
      <w:r>
        <w:rPr>
          <w:sz w:val="28"/>
          <w:szCs w:val="28"/>
        </w:rPr>
        <w:t>тестовые задания, беседы с родителями с учетом анкетирования.</w:t>
      </w:r>
    </w:p>
    <w:p w:rsidR="004821CE" w:rsidRDefault="004821CE" w:rsidP="000D45BE">
      <w:pPr>
        <w:tabs>
          <w:tab w:val="left" w:pos="1825"/>
        </w:tabs>
        <w:jc w:val="both"/>
        <w:rPr>
          <w:sz w:val="28"/>
          <w:szCs w:val="28"/>
        </w:rPr>
      </w:pPr>
      <w:r>
        <w:rPr>
          <w:sz w:val="28"/>
          <w:szCs w:val="28"/>
        </w:rPr>
        <w:t>При обследовании были использованы таблицы диагностики педагогического процесса, разработанные Н.В.Верещагиной в соответствии с ФГОС.</w:t>
      </w:r>
    </w:p>
    <w:p w:rsidR="000D45BE" w:rsidRDefault="000D45BE" w:rsidP="000D45BE">
      <w:pPr>
        <w:tabs>
          <w:tab w:val="left" w:pos="1825"/>
        </w:tabs>
        <w:jc w:val="both"/>
        <w:rPr>
          <w:sz w:val="28"/>
          <w:szCs w:val="28"/>
        </w:rPr>
      </w:pPr>
      <w:r w:rsidRPr="004821CE">
        <w:rPr>
          <w:sz w:val="28"/>
          <w:szCs w:val="28"/>
          <w:u w:val="single"/>
        </w:rPr>
        <w:t>Условия мониторинга:</w:t>
      </w:r>
      <w:r>
        <w:rPr>
          <w:sz w:val="28"/>
          <w:szCs w:val="28"/>
        </w:rPr>
        <w:t xml:space="preserve"> результаты освоения образовательной программы дошкольного образования оцениваются в форме педагогической диагностики путем наблюдений за ребенком, бесед, экспертных оценок, критериально-ориентированных методик не тестового типа и др. для каждой возрастной группы по всем направлениям развития детей.</w:t>
      </w:r>
    </w:p>
    <w:p w:rsidR="000D45BE" w:rsidRDefault="000D45BE" w:rsidP="000D45BE">
      <w:pPr>
        <w:tabs>
          <w:tab w:val="left" w:pos="1825"/>
        </w:tabs>
        <w:jc w:val="both"/>
        <w:rPr>
          <w:sz w:val="28"/>
          <w:szCs w:val="28"/>
        </w:rPr>
      </w:pPr>
      <w:r>
        <w:rPr>
          <w:sz w:val="28"/>
          <w:szCs w:val="28"/>
        </w:rPr>
        <w:t>На основании годового плана работы и положения о педагогической диагностике воспитателями групп, музыкальным</w:t>
      </w:r>
      <w:r w:rsidR="004821CE">
        <w:rPr>
          <w:sz w:val="28"/>
          <w:szCs w:val="28"/>
        </w:rPr>
        <w:t>и</w:t>
      </w:r>
      <w:r>
        <w:rPr>
          <w:sz w:val="28"/>
          <w:szCs w:val="28"/>
        </w:rPr>
        <w:t xml:space="preserve"> руководит</w:t>
      </w:r>
      <w:r w:rsidR="004821CE">
        <w:rPr>
          <w:sz w:val="28"/>
          <w:szCs w:val="28"/>
        </w:rPr>
        <w:t>елями</w:t>
      </w:r>
      <w:r>
        <w:rPr>
          <w:sz w:val="28"/>
          <w:szCs w:val="28"/>
        </w:rPr>
        <w:t xml:space="preserve"> и инструктор</w:t>
      </w:r>
      <w:r w:rsidR="004821CE">
        <w:rPr>
          <w:sz w:val="28"/>
          <w:szCs w:val="28"/>
        </w:rPr>
        <w:t>ами</w:t>
      </w:r>
      <w:r>
        <w:rPr>
          <w:sz w:val="28"/>
          <w:szCs w:val="28"/>
        </w:rPr>
        <w:t xml:space="preserve"> физического воспитания </w:t>
      </w:r>
      <w:r w:rsidR="004821CE">
        <w:rPr>
          <w:sz w:val="28"/>
          <w:szCs w:val="28"/>
        </w:rPr>
        <w:t>проводится</w:t>
      </w:r>
      <w:r>
        <w:rPr>
          <w:sz w:val="28"/>
          <w:szCs w:val="28"/>
        </w:rPr>
        <w:t xml:space="preserve"> мониторинг по 5 линиям развития: физическое развитие, социально-коммуникативное, познавательное развитие, художественно-эстетическое развитие, речевое развитие.</w:t>
      </w:r>
    </w:p>
    <w:p w:rsidR="004821CE" w:rsidRDefault="008D397E" w:rsidP="000D45BE">
      <w:pPr>
        <w:tabs>
          <w:tab w:val="left" w:pos="1825"/>
        </w:tabs>
        <w:jc w:val="both"/>
        <w:rPr>
          <w:sz w:val="28"/>
          <w:szCs w:val="28"/>
        </w:rPr>
      </w:pPr>
      <w:r w:rsidRPr="008D397E">
        <w:rPr>
          <w:sz w:val="28"/>
          <w:szCs w:val="28"/>
          <w:u w:val="single"/>
        </w:rPr>
        <w:t>Результаты диагностики</w:t>
      </w:r>
      <w:r>
        <w:rPr>
          <w:sz w:val="28"/>
          <w:szCs w:val="28"/>
        </w:rPr>
        <w:t xml:space="preserve"> усвоения детьми разделов программы определяются тремя уровнями:</w:t>
      </w:r>
    </w:p>
    <w:p w:rsidR="008D397E" w:rsidRDefault="008D397E" w:rsidP="000D45BE">
      <w:pPr>
        <w:tabs>
          <w:tab w:val="left" w:pos="1825"/>
        </w:tabs>
        <w:jc w:val="both"/>
        <w:rPr>
          <w:sz w:val="28"/>
          <w:szCs w:val="28"/>
        </w:rPr>
      </w:pPr>
      <w:r>
        <w:rPr>
          <w:sz w:val="28"/>
          <w:szCs w:val="28"/>
        </w:rPr>
        <w:t>- низкий (ребенок не справляется с заданием самостоятельно, но справляется с заданием только с помощью воспитателя или не справляется);</w:t>
      </w:r>
    </w:p>
    <w:p w:rsidR="008D397E" w:rsidRDefault="008D397E" w:rsidP="000D45BE">
      <w:pPr>
        <w:tabs>
          <w:tab w:val="left" w:pos="1825"/>
        </w:tabs>
        <w:jc w:val="both"/>
        <w:rPr>
          <w:sz w:val="28"/>
          <w:szCs w:val="28"/>
        </w:rPr>
      </w:pPr>
      <w:r>
        <w:rPr>
          <w:sz w:val="28"/>
          <w:szCs w:val="28"/>
        </w:rPr>
        <w:t>- средний (ребенок справляется с заданием с небольшой помощью воспитателя);</w:t>
      </w:r>
    </w:p>
    <w:p w:rsidR="008D397E" w:rsidRDefault="008D397E" w:rsidP="000D45BE">
      <w:pPr>
        <w:tabs>
          <w:tab w:val="left" w:pos="1825"/>
        </w:tabs>
        <w:jc w:val="both"/>
        <w:rPr>
          <w:sz w:val="28"/>
          <w:szCs w:val="28"/>
        </w:rPr>
      </w:pPr>
      <w:r>
        <w:rPr>
          <w:sz w:val="28"/>
          <w:szCs w:val="28"/>
        </w:rPr>
        <w:t>- высокий (ребенок самостоятельно справляется с предложенным заданием).</w:t>
      </w:r>
    </w:p>
    <w:p w:rsidR="000D45BE" w:rsidRDefault="008D397E" w:rsidP="000D45BE">
      <w:pPr>
        <w:tabs>
          <w:tab w:val="left" w:pos="1825"/>
        </w:tabs>
        <w:jc w:val="both"/>
        <w:rPr>
          <w:sz w:val="28"/>
          <w:szCs w:val="28"/>
        </w:rPr>
      </w:pPr>
      <w:r>
        <w:rPr>
          <w:sz w:val="28"/>
          <w:szCs w:val="28"/>
        </w:rPr>
        <w:t xml:space="preserve">        </w:t>
      </w:r>
      <w:r w:rsidR="000D45BE">
        <w:rPr>
          <w:sz w:val="28"/>
          <w:szCs w:val="28"/>
        </w:rPr>
        <w:t xml:space="preserve">Всего обследовано </w:t>
      </w:r>
      <w:r>
        <w:rPr>
          <w:sz w:val="28"/>
          <w:szCs w:val="28"/>
        </w:rPr>
        <w:t>452</w:t>
      </w:r>
      <w:r w:rsidR="000D45BE">
        <w:rPr>
          <w:sz w:val="28"/>
          <w:szCs w:val="28"/>
        </w:rPr>
        <w:t xml:space="preserve"> воспитанник</w:t>
      </w:r>
      <w:r>
        <w:rPr>
          <w:sz w:val="28"/>
          <w:szCs w:val="28"/>
        </w:rPr>
        <w:t>а</w:t>
      </w:r>
      <w:r w:rsidR="000D45BE">
        <w:rPr>
          <w:sz w:val="28"/>
          <w:szCs w:val="28"/>
        </w:rPr>
        <w:t>. Итоги мониторинга отражают удовлетворительный уровень освоения детьми образовательной программы.</w:t>
      </w:r>
    </w:p>
    <w:p w:rsidR="000D45BE" w:rsidRPr="000068DB" w:rsidRDefault="008D397E" w:rsidP="000068DB">
      <w:pPr>
        <w:tabs>
          <w:tab w:val="left" w:pos="1825"/>
        </w:tabs>
        <w:jc w:val="both"/>
        <w:rPr>
          <w:sz w:val="28"/>
          <w:szCs w:val="28"/>
        </w:rPr>
      </w:pPr>
      <w:r>
        <w:rPr>
          <w:sz w:val="28"/>
          <w:szCs w:val="28"/>
        </w:rPr>
        <w:t xml:space="preserve">        </w:t>
      </w:r>
      <w:r w:rsidR="000D45BE">
        <w:rPr>
          <w:sz w:val="28"/>
          <w:szCs w:val="28"/>
        </w:rPr>
        <w:t xml:space="preserve"> Результаты </w:t>
      </w:r>
      <w:r>
        <w:rPr>
          <w:sz w:val="28"/>
          <w:szCs w:val="28"/>
        </w:rPr>
        <w:t>диагностики</w:t>
      </w:r>
      <w:r w:rsidR="000D45BE">
        <w:rPr>
          <w:sz w:val="28"/>
          <w:szCs w:val="28"/>
        </w:rPr>
        <w:t xml:space="preserve"> показывают преобладание детей с высоким и средним уровнями усвоения программного материала при прогрессирующей динамике на конец учебного года, что говорит о результативности образовательного процесса</w:t>
      </w:r>
      <w:r>
        <w:rPr>
          <w:sz w:val="28"/>
          <w:szCs w:val="28"/>
        </w:rPr>
        <w:t xml:space="preserve"> в ДОУ</w:t>
      </w:r>
      <w:r w:rsidR="000D45BE">
        <w:rPr>
          <w:sz w:val="28"/>
          <w:szCs w:val="28"/>
        </w:rPr>
        <w:t>.</w:t>
      </w:r>
    </w:p>
    <w:p w:rsidR="00290E83" w:rsidRDefault="00290E83" w:rsidP="00290E83">
      <w:pPr>
        <w:jc w:val="both"/>
      </w:pPr>
    </w:p>
    <w:p w:rsidR="00290E83" w:rsidRDefault="00290E83" w:rsidP="00290E83">
      <w:pPr>
        <w:jc w:val="both"/>
        <w:rPr>
          <w:sz w:val="28"/>
          <w:szCs w:val="28"/>
        </w:rPr>
      </w:pPr>
      <w:r w:rsidRPr="008218D2">
        <w:rPr>
          <w:sz w:val="28"/>
          <w:szCs w:val="28"/>
        </w:rPr>
        <w:t>16. Организация подготовки к школе. Преемственность.</w:t>
      </w:r>
    </w:p>
    <w:p w:rsidR="00E85970" w:rsidRPr="00E85970" w:rsidRDefault="00E85970" w:rsidP="00290E83">
      <w:pPr>
        <w:jc w:val="both"/>
      </w:pPr>
      <w:r w:rsidRPr="00E85970">
        <w:t>*с предоставлением аналитической справки</w:t>
      </w:r>
    </w:p>
    <w:p w:rsidR="00B34E1E" w:rsidRDefault="00B34E1E" w:rsidP="008218D2">
      <w:pPr>
        <w:ind w:firstLine="709"/>
        <w:jc w:val="both"/>
        <w:rPr>
          <w:sz w:val="28"/>
          <w:szCs w:val="28"/>
        </w:rPr>
      </w:pPr>
      <w:r>
        <w:rPr>
          <w:sz w:val="28"/>
          <w:szCs w:val="28"/>
        </w:rPr>
        <w:t>Организация работы по преемственности с начальной ступенью школы осуществляется по трем основным направлениям:</w:t>
      </w:r>
    </w:p>
    <w:p w:rsidR="00B34E1E" w:rsidRDefault="00B34E1E" w:rsidP="008218D2">
      <w:pPr>
        <w:ind w:firstLine="709"/>
        <w:jc w:val="both"/>
        <w:rPr>
          <w:sz w:val="28"/>
          <w:szCs w:val="28"/>
        </w:rPr>
      </w:pPr>
      <w:r>
        <w:rPr>
          <w:sz w:val="28"/>
          <w:szCs w:val="28"/>
        </w:rPr>
        <w:t>*методическая работа с педагогами (ознакомление с требованиями ФГОС к выпускнику, обсуждение критериев «портрета выпускника»</w:t>
      </w:r>
      <w:r w:rsidR="008218D2">
        <w:t xml:space="preserve">, </w:t>
      </w:r>
      <w:r w:rsidR="008218D2" w:rsidRPr="008218D2">
        <w:rPr>
          <w:sz w:val="28"/>
          <w:szCs w:val="28"/>
        </w:rPr>
        <w:t>сотрудничество между педагогами ДОУ и школы</w:t>
      </w:r>
      <w:r w:rsidR="008218D2">
        <w:rPr>
          <w:sz w:val="28"/>
          <w:szCs w:val="28"/>
        </w:rPr>
        <w:t xml:space="preserve">, </w:t>
      </w:r>
      <w:r w:rsidR="008218D2" w:rsidRPr="008218D2">
        <w:rPr>
          <w:sz w:val="28"/>
          <w:szCs w:val="28"/>
        </w:rPr>
        <w:t>взаимопосещение педагогами ДОУ и учителями начальных классов уроков, занятий, утренников, спортивных мероприятий, «Дней открытых дверей»</w:t>
      </w:r>
      <w:r w:rsidR="008218D2">
        <w:rPr>
          <w:sz w:val="28"/>
          <w:szCs w:val="28"/>
        </w:rPr>
        <w:t xml:space="preserve">, </w:t>
      </w:r>
      <w:r w:rsidR="008218D2" w:rsidRPr="008218D2">
        <w:rPr>
          <w:sz w:val="28"/>
          <w:szCs w:val="28"/>
        </w:rPr>
        <w:t>совместное обсуждение психологами детского сада и школы итогов подготовки детей к школе</w:t>
      </w:r>
      <w:r w:rsidRPr="008218D2">
        <w:rPr>
          <w:sz w:val="28"/>
          <w:szCs w:val="28"/>
        </w:rPr>
        <w:t>);</w:t>
      </w:r>
    </w:p>
    <w:p w:rsidR="00B34E1E" w:rsidRDefault="00B34E1E" w:rsidP="008218D2">
      <w:pPr>
        <w:ind w:firstLine="709"/>
        <w:jc w:val="both"/>
        <w:rPr>
          <w:sz w:val="28"/>
          <w:szCs w:val="28"/>
        </w:rPr>
      </w:pPr>
      <w:r>
        <w:rPr>
          <w:sz w:val="28"/>
          <w:szCs w:val="28"/>
        </w:rPr>
        <w:lastRenderedPageBreak/>
        <w:t>*работа с детьми (знакомство детей со школой, учителем)</w:t>
      </w:r>
      <w:r w:rsidR="008218D2">
        <w:rPr>
          <w:sz w:val="28"/>
          <w:szCs w:val="28"/>
        </w:rPr>
        <w:t>;</w:t>
      </w:r>
    </w:p>
    <w:p w:rsidR="00FF0F35" w:rsidRDefault="00B34E1E" w:rsidP="008218D2">
      <w:pPr>
        <w:ind w:firstLine="709"/>
        <w:jc w:val="both"/>
        <w:rPr>
          <w:sz w:val="28"/>
          <w:szCs w:val="28"/>
        </w:rPr>
      </w:pPr>
      <w:r>
        <w:rPr>
          <w:sz w:val="28"/>
          <w:szCs w:val="28"/>
        </w:rPr>
        <w:t>*работа с родителями (получение информации, необходимой для подготовки детей к школе, консультирование родителей по вопросам своевременного развития детей для успешного обучения в школе</w:t>
      </w:r>
      <w:r w:rsidR="00861E93">
        <w:rPr>
          <w:sz w:val="28"/>
          <w:szCs w:val="28"/>
        </w:rPr>
        <w:t xml:space="preserve">, </w:t>
      </w:r>
      <w:r w:rsidR="00FF0F35">
        <w:rPr>
          <w:sz w:val="28"/>
          <w:szCs w:val="28"/>
        </w:rPr>
        <w:t>проведение семинаров для родителей «Семья в преддверии школьной жизни ребенка»).</w:t>
      </w:r>
    </w:p>
    <w:p w:rsidR="00B34E1E" w:rsidRDefault="00B34E1E" w:rsidP="00FF0F35">
      <w:pPr>
        <w:ind w:firstLine="708"/>
        <w:jc w:val="both"/>
        <w:rPr>
          <w:sz w:val="28"/>
          <w:szCs w:val="28"/>
        </w:rPr>
      </w:pPr>
      <w:r>
        <w:rPr>
          <w:sz w:val="28"/>
          <w:szCs w:val="28"/>
        </w:rPr>
        <w:t>Для поддержания у детей устойчивого интереса к обучению  и успешной адаптации при переходе их детского сада в школу, воспитателями и учителями начальных классов проводятся открытые занятия (развит</w:t>
      </w:r>
      <w:r w:rsidR="008218D2">
        <w:rPr>
          <w:sz w:val="28"/>
          <w:szCs w:val="28"/>
        </w:rPr>
        <w:t>ие</w:t>
      </w:r>
      <w:r>
        <w:rPr>
          <w:sz w:val="28"/>
          <w:szCs w:val="28"/>
        </w:rPr>
        <w:t xml:space="preserve"> речи, познавательное развитие), беседы о школе, экскурсии в школу, чтение рассказов и разучивание стихов школьной тематики, рассматривание картинок, </w:t>
      </w:r>
      <w:r w:rsidR="008218D2">
        <w:rPr>
          <w:sz w:val="28"/>
          <w:szCs w:val="28"/>
        </w:rPr>
        <w:t xml:space="preserve">отражающих школьную жизнь и беседы по ним, </w:t>
      </w:r>
      <w:r w:rsidR="005C7A9B">
        <w:rPr>
          <w:sz w:val="28"/>
          <w:szCs w:val="28"/>
        </w:rPr>
        <w:t xml:space="preserve">рисование школы и </w:t>
      </w:r>
      <w:r w:rsidR="008218D2">
        <w:rPr>
          <w:sz w:val="28"/>
          <w:szCs w:val="28"/>
        </w:rPr>
        <w:t>игры в школу (сюжетно-ролевые, настольно-печатные).</w:t>
      </w:r>
    </w:p>
    <w:p w:rsidR="00290E83" w:rsidRDefault="00290E83" w:rsidP="00290E83">
      <w:pPr>
        <w:jc w:val="both"/>
      </w:pPr>
    </w:p>
    <w:p w:rsidR="00290E83" w:rsidRDefault="00290E83" w:rsidP="00290E83">
      <w:pPr>
        <w:jc w:val="both"/>
      </w:pPr>
      <w:r>
        <w:t>17. Участие воспитанников ДОО в мероприятиях различного уровня.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2976"/>
        <w:gridCol w:w="3119"/>
      </w:tblGrid>
      <w:tr w:rsidR="00290E83" w:rsidTr="00290E83">
        <w:tc>
          <w:tcPr>
            <w:tcW w:w="3369" w:type="dxa"/>
            <w:tcBorders>
              <w:top w:val="single" w:sz="4" w:space="0" w:color="000000"/>
              <w:left w:val="single" w:sz="4" w:space="0" w:color="000000"/>
              <w:bottom w:val="single" w:sz="4" w:space="0" w:color="000000"/>
              <w:right w:val="single" w:sz="4" w:space="0" w:color="000000"/>
            </w:tcBorders>
            <w:hideMark/>
          </w:tcPr>
          <w:p w:rsidR="00290E83" w:rsidRDefault="00290E83">
            <w:r>
              <w:t>Уровень мероприятия</w:t>
            </w:r>
          </w:p>
        </w:tc>
        <w:tc>
          <w:tcPr>
            <w:tcW w:w="2976"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Количество мероприятий</w:t>
            </w:r>
          </w:p>
          <w:p w:rsidR="00290E83" w:rsidRDefault="00290E83">
            <w:pPr>
              <w:jc w:val="both"/>
            </w:pPr>
            <w:r>
              <w:t>(очно/дистанционно)</w:t>
            </w:r>
          </w:p>
        </w:tc>
        <w:tc>
          <w:tcPr>
            <w:tcW w:w="3119" w:type="dxa"/>
            <w:tcBorders>
              <w:top w:val="single" w:sz="4" w:space="0" w:color="000000"/>
              <w:left w:val="single" w:sz="4" w:space="0" w:color="000000"/>
              <w:bottom w:val="single" w:sz="4" w:space="0" w:color="000000"/>
              <w:right w:val="single" w:sz="4" w:space="0" w:color="000000"/>
            </w:tcBorders>
            <w:hideMark/>
          </w:tcPr>
          <w:p w:rsidR="00290E83" w:rsidRDefault="00290E83">
            <w:pPr>
              <w:jc w:val="both"/>
            </w:pPr>
            <w:r>
              <w:t>Количество участников</w:t>
            </w:r>
          </w:p>
        </w:tc>
      </w:tr>
      <w:tr w:rsidR="00290E83" w:rsidTr="00290E83">
        <w:tc>
          <w:tcPr>
            <w:tcW w:w="3369" w:type="dxa"/>
            <w:tcBorders>
              <w:top w:val="single" w:sz="4" w:space="0" w:color="000000"/>
              <w:left w:val="single" w:sz="4" w:space="0" w:color="000000"/>
              <w:bottom w:val="single" w:sz="4" w:space="0" w:color="000000"/>
              <w:right w:val="single" w:sz="4" w:space="0" w:color="000000"/>
            </w:tcBorders>
            <w:hideMark/>
          </w:tcPr>
          <w:p w:rsidR="00290E83" w:rsidRDefault="00290E83">
            <w:r>
              <w:t>В ДОО</w:t>
            </w:r>
          </w:p>
        </w:tc>
        <w:tc>
          <w:tcPr>
            <w:tcW w:w="2976" w:type="dxa"/>
            <w:tcBorders>
              <w:top w:val="single" w:sz="4" w:space="0" w:color="000000"/>
              <w:left w:val="single" w:sz="4" w:space="0" w:color="000000"/>
              <w:bottom w:val="single" w:sz="4" w:space="0" w:color="000000"/>
              <w:right w:val="single" w:sz="4" w:space="0" w:color="000000"/>
            </w:tcBorders>
          </w:tcPr>
          <w:p w:rsidR="00290E83" w:rsidRDefault="003156D4">
            <w:pPr>
              <w:jc w:val="both"/>
            </w:pPr>
            <w:r>
              <w:t>40</w:t>
            </w:r>
          </w:p>
        </w:tc>
        <w:tc>
          <w:tcPr>
            <w:tcW w:w="3119" w:type="dxa"/>
            <w:tcBorders>
              <w:top w:val="single" w:sz="4" w:space="0" w:color="000000"/>
              <w:left w:val="single" w:sz="4" w:space="0" w:color="000000"/>
              <w:bottom w:val="single" w:sz="4" w:space="0" w:color="000000"/>
              <w:right w:val="single" w:sz="4" w:space="0" w:color="000000"/>
            </w:tcBorders>
          </w:tcPr>
          <w:p w:rsidR="00290E83" w:rsidRDefault="003156D4">
            <w:pPr>
              <w:jc w:val="both"/>
            </w:pPr>
            <w:r>
              <w:t>324</w:t>
            </w:r>
          </w:p>
        </w:tc>
      </w:tr>
      <w:tr w:rsidR="00290E83" w:rsidTr="00290E83">
        <w:tc>
          <w:tcPr>
            <w:tcW w:w="3369"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Муниципальный </w:t>
            </w:r>
          </w:p>
        </w:tc>
        <w:tc>
          <w:tcPr>
            <w:tcW w:w="2976" w:type="dxa"/>
            <w:tcBorders>
              <w:top w:val="single" w:sz="4" w:space="0" w:color="000000"/>
              <w:left w:val="single" w:sz="4" w:space="0" w:color="000000"/>
              <w:bottom w:val="single" w:sz="4" w:space="0" w:color="000000"/>
              <w:right w:val="single" w:sz="4" w:space="0" w:color="000000"/>
            </w:tcBorders>
          </w:tcPr>
          <w:p w:rsidR="00290E83" w:rsidRDefault="003156D4">
            <w:pPr>
              <w:jc w:val="both"/>
            </w:pPr>
            <w:r>
              <w:t>13</w:t>
            </w:r>
          </w:p>
        </w:tc>
        <w:tc>
          <w:tcPr>
            <w:tcW w:w="3119" w:type="dxa"/>
            <w:tcBorders>
              <w:top w:val="single" w:sz="4" w:space="0" w:color="000000"/>
              <w:left w:val="single" w:sz="4" w:space="0" w:color="000000"/>
              <w:bottom w:val="single" w:sz="4" w:space="0" w:color="000000"/>
              <w:right w:val="single" w:sz="4" w:space="0" w:color="000000"/>
            </w:tcBorders>
          </w:tcPr>
          <w:p w:rsidR="00290E83" w:rsidRDefault="003156D4">
            <w:pPr>
              <w:jc w:val="both"/>
            </w:pPr>
            <w:r>
              <w:t>91</w:t>
            </w:r>
          </w:p>
        </w:tc>
      </w:tr>
      <w:tr w:rsidR="00290E83" w:rsidTr="00290E83">
        <w:tc>
          <w:tcPr>
            <w:tcW w:w="3369"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 Региональный</w:t>
            </w:r>
          </w:p>
        </w:tc>
        <w:tc>
          <w:tcPr>
            <w:tcW w:w="2976" w:type="dxa"/>
            <w:tcBorders>
              <w:top w:val="single" w:sz="4" w:space="0" w:color="000000"/>
              <w:left w:val="single" w:sz="4" w:space="0" w:color="000000"/>
              <w:bottom w:val="single" w:sz="4" w:space="0" w:color="000000"/>
              <w:right w:val="single" w:sz="4" w:space="0" w:color="000000"/>
            </w:tcBorders>
          </w:tcPr>
          <w:p w:rsidR="00290E83" w:rsidRDefault="003156D4">
            <w:pPr>
              <w:jc w:val="both"/>
            </w:pPr>
            <w:r>
              <w:t>7</w:t>
            </w:r>
          </w:p>
        </w:tc>
        <w:tc>
          <w:tcPr>
            <w:tcW w:w="3119" w:type="dxa"/>
            <w:tcBorders>
              <w:top w:val="single" w:sz="4" w:space="0" w:color="000000"/>
              <w:left w:val="single" w:sz="4" w:space="0" w:color="000000"/>
              <w:bottom w:val="single" w:sz="4" w:space="0" w:color="000000"/>
              <w:right w:val="single" w:sz="4" w:space="0" w:color="000000"/>
            </w:tcBorders>
          </w:tcPr>
          <w:p w:rsidR="00290E83" w:rsidRDefault="003156D4">
            <w:pPr>
              <w:jc w:val="both"/>
            </w:pPr>
            <w:r>
              <w:t>43</w:t>
            </w:r>
          </w:p>
        </w:tc>
      </w:tr>
      <w:tr w:rsidR="00290E83" w:rsidTr="00290E83">
        <w:tc>
          <w:tcPr>
            <w:tcW w:w="3369" w:type="dxa"/>
            <w:tcBorders>
              <w:top w:val="single" w:sz="4" w:space="0" w:color="000000"/>
              <w:left w:val="single" w:sz="4" w:space="0" w:color="000000"/>
              <w:bottom w:val="single" w:sz="4" w:space="0" w:color="000000"/>
              <w:right w:val="single" w:sz="4" w:space="0" w:color="000000"/>
            </w:tcBorders>
            <w:hideMark/>
          </w:tcPr>
          <w:p w:rsidR="00290E83" w:rsidRDefault="00290E83">
            <w:r>
              <w:t xml:space="preserve">Федеральный </w:t>
            </w:r>
          </w:p>
        </w:tc>
        <w:tc>
          <w:tcPr>
            <w:tcW w:w="2976" w:type="dxa"/>
            <w:tcBorders>
              <w:top w:val="single" w:sz="4" w:space="0" w:color="000000"/>
              <w:left w:val="single" w:sz="4" w:space="0" w:color="000000"/>
              <w:bottom w:val="single" w:sz="4" w:space="0" w:color="000000"/>
              <w:right w:val="single" w:sz="4" w:space="0" w:color="000000"/>
            </w:tcBorders>
          </w:tcPr>
          <w:p w:rsidR="00290E83" w:rsidRDefault="003156D4">
            <w:pPr>
              <w:jc w:val="both"/>
            </w:pPr>
            <w:r>
              <w:t>13</w:t>
            </w:r>
          </w:p>
        </w:tc>
        <w:tc>
          <w:tcPr>
            <w:tcW w:w="3119" w:type="dxa"/>
            <w:tcBorders>
              <w:top w:val="single" w:sz="4" w:space="0" w:color="000000"/>
              <w:left w:val="single" w:sz="4" w:space="0" w:color="000000"/>
              <w:bottom w:val="single" w:sz="4" w:space="0" w:color="000000"/>
              <w:right w:val="single" w:sz="4" w:space="0" w:color="000000"/>
            </w:tcBorders>
          </w:tcPr>
          <w:p w:rsidR="00290E83" w:rsidRDefault="003156D4">
            <w:pPr>
              <w:jc w:val="both"/>
            </w:pPr>
            <w:r>
              <w:t>80</w:t>
            </w:r>
          </w:p>
        </w:tc>
      </w:tr>
      <w:tr w:rsidR="00290E83" w:rsidTr="00290E83">
        <w:tc>
          <w:tcPr>
            <w:tcW w:w="3369" w:type="dxa"/>
            <w:tcBorders>
              <w:top w:val="single" w:sz="4" w:space="0" w:color="000000"/>
              <w:left w:val="single" w:sz="4" w:space="0" w:color="000000"/>
              <w:bottom w:val="single" w:sz="4" w:space="0" w:color="000000"/>
              <w:right w:val="single" w:sz="4" w:space="0" w:color="000000"/>
            </w:tcBorders>
            <w:hideMark/>
          </w:tcPr>
          <w:p w:rsidR="00290E83" w:rsidRDefault="00290E83">
            <w:r>
              <w:t>Международный</w:t>
            </w:r>
          </w:p>
        </w:tc>
        <w:tc>
          <w:tcPr>
            <w:tcW w:w="2976" w:type="dxa"/>
            <w:tcBorders>
              <w:top w:val="single" w:sz="4" w:space="0" w:color="000000"/>
              <w:left w:val="single" w:sz="4" w:space="0" w:color="000000"/>
              <w:bottom w:val="single" w:sz="4" w:space="0" w:color="000000"/>
              <w:right w:val="single" w:sz="4" w:space="0" w:color="000000"/>
            </w:tcBorders>
          </w:tcPr>
          <w:p w:rsidR="00290E83" w:rsidRDefault="00700303">
            <w:pPr>
              <w:jc w:val="both"/>
            </w:pPr>
            <w:r>
              <w:t>1</w:t>
            </w:r>
          </w:p>
        </w:tc>
        <w:tc>
          <w:tcPr>
            <w:tcW w:w="3119" w:type="dxa"/>
            <w:tcBorders>
              <w:top w:val="single" w:sz="4" w:space="0" w:color="000000"/>
              <w:left w:val="single" w:sz="4" w:space="0" w:color="000000"/>
              <w:bottom w:val="single" w:sz="4" w:space="0" w:color="000000"/>
              <w:right w:val="single" w:sz="4" w:space="0" w:color="000000"/>
            </w:tcBorders>
          </w:tcPr>
          <w:p w:rsidR="00290E83" w:rsidRDefault="003156D4">
            <w:pPr>
              <w:jc w:val="both"/>
            </w:pPr>
            <w:r>
              <w:t>14</w:t>
            </w:r>
          </w:p>
        </w:tc>
      </w:tr>
    </w:tbl>
    <w:p w:rsidR="00290E83" w:rsidRDefault="00290E83" w:rsidP="00290E83">
      <w:pPr>
        <w:ind w:left="720"/>
        <w:jc w:val="both"/>
      </w:pPr>
      <w:r w:rsidRPr="00646A0B">
        <w:t>* с предоставлением аналитической справки</w:t>
      </w:r>
    </w:p>
    <w:p w:rsidR="00ED235F" w:rsidRPr="0076317F" w:rsidRDefault="00ED235F" w:rsidP="0076317F">
      <w:pPr>
        <w:jc w:val="both"/>
        <w:rPr>
          <w:b/>
          <w:sz w:val="28"/>
          <w:szCs w:val="28"/>
        </w:rPr>
      </w:pPr>
      <w:r w:rsidRPr="0076317F">
        <w:rPr>
          <w:b/>
          <w:sz w:val="28"/>
          <w:szCs w:val="28"/>
        </w:rPr>
        <w:t xml:space="preserve"> ДОУ:</w:t>
      </w:r>
    </w:p>
    <w:p w:rsidR="00ED235F" w:rsidRPr="0076317F" w:rsidRDefault="00ED235F" w:rsidP="0076317F">
      <w:pPr>
        <w:jc w:val="both"/>
        <w:rPr>
          <w:sz w:val="28"/>
          <w:szCs w:val="28"/>
        </w:rPr>
      </w:pPr>
      <w:r w:rsidRPr="0076317F">
        <w:rPr>
          <w:sz w:val="28"/>
          <w:szCs w:val="28"/>
        </w:rPr>
        <w:t>-  Конкурс чтецов, посвящённый Дню дошкольного работника</w:t>
      </w:r>
      <w:r w:rsidR="00707BC4" w:rsidRPr="0076317F">
        <w:rPr>
          <w:sz w:val="28"/>
          <w:szCs w:val="28"/>
        </w:rPr>
        <w:t>,</w:t>
      </w:r>
      <w:r w:rsidRPr="0076317F">
        <w:rPr>
          <w:sz w:val="28"/>
          <w:szCs w:val="28"/>
        </w:rPr>
        <w:t xml:space="preserve"> </w:t>
      </w:r>
    </w:p>
    <w:p w:rsidR="00ED235F" w:rsidRPr="0076317F" w:rsidRDefault="00ED235F" w:rsidP="0076317F">
      <w:pPr>
        <w:jc w:val="both"/>
        <w:rPr>
          <w:sz w:val="28"/>
          <w:szCs w:val="28"/>
        </w:rPr>
      </w:pPr>
      <w:r w:rsidRPr="0076317F">
        <w:rPr>
          <w:sz w:val="28"/>
          <w:szCs w:val="28"/>
        </w:rPr>
        <w:t xml:space="preserve">- </w:t>
      </w:r>
      <w:r w:rsidR="00707BC4" w:rsidRPr="0076317F">
        <w:rPr>
          <w:sz w:val="28"/>
          <w:szCs w:val="28"/>
        </w:rPr>
        <w:t xml:space="preserve">Конкурс-выставка поделок </w:t>
      </w:r>
      <w:r w:rsidRPr="0076317F">
        <w:rPr>
          <w:sz w:val="28"/>
          <w:szCs w:val="28"/>
        </w:rPr>
        <w:t>«Этот День Победы»</w:t>
      </w:r>
      <w:r w:rsidR="00707BC4" w:rsidRPr="0076317F">
        <w:rPr>
          <w:sz w:val="28"/>
          <w:szCs w:val="28"/>
        </w:rPr>
        <w:t>,</w:t>
      </w:r>
      <w:r w:rsidRPr="0076317F">
        <w:rPr>
          <w:sz w:val="28"/>
          <w:szCs w:val="28"/>
        </w:rPr>
        <w:t xml:space="preserve"> </w:t>
      </w:r>
    </w:p>
    <w:p w:rsidR="00ED235F" w:rsidRPr="0076317F" w:rsidRDefault="00ED235F" w:rsidP="0076317F">
      <w:pPr>
        <w:jc w:val="both"/>
        <w:rPr>
          <w:sz w:val="28"/>
          <w:szCs w:val="28"/>
        </w:rPr>
      </w:pPr>
      <w:r w:rsidRPr="0076317F">
        <w:rPr>
          <w:sz w:val="28"/>
          <w:szCs w:val="28"/>
        </w:rPr>
        <w:t xml:space="preserve">- </w:t>
      </w:r>
      <w:r w:rsidR="00707BC4" w:rsidRPr="0076317F">
        <w:rPr>
          <w:sz w:val="28"/>
          <w:szCs w:val="28"/>
        </w:rPr>
        <w:t xml:space="preserve">Конкурс-выставка </w:t>
      </w:r>
      <w:r w:rsidRPr="0076317F">
        <w:rPr>
          <w:sz w:val="28"/>
          <w:szCs w:val="28"/>
        </w:rPr>
        <w:t>«Пасхальное чудо»</w:t>
      </w:r>
      <w:r w:rsidR="00707BC4" w:rsidRPr="0076317F">
        <w:rPr>
          <w:sz w:val="28"/>
          <w:szCs w:val="28"/>
        </w:rPr>
        <w:t>,</w:t>
      </w:r>
    </w:p>
    <w:p w:rsidR="00ED235F" w:rsidRPr="0076317F" w:rsidRDefault="00ED235F" w:rsidP="0076317F">
      <w:pPr>
        <w:jc w:val="both"/>
        <w:rPr>
          <w:sz w:val="28"/>
          <w:szCs w:val="28"/>
        </w:rPr>
      </w:pPr>
      <w:r w:rsidRPr="0076317F">
        <w:rPr>
          <w:sz w:val="28"/>
          <w:szCs w:val="28"/>
        </w:rPr>
        <w:t>- Конкурс «Эколята - друзья и защитники природы!»</w:t>
      </w:r>
      <w:r w:rsidR="00707BC4" w:rsidRPr="0076317F">
        <w:rPr>
          <w:sz w:val="28"/>
          <w:szCs w:val="28"/>
        </w:rPr>
        <w:t>,</w:t>
      </w:r>
    </w:p>
    <w:p w:rsidR="00707BC4" w:rsidRPr="0076317F" w:rsidRDefault="00ED235F" w:rsidP="0076317F">
      <w:pPr>
        <w:jc w:val="both"/>
        <w:rPr>
          <w:rFonts w:eastAsia="Calibri"/>
          <w:color w:val="auto"/>
          <w:sz w:val="28"/>
          <w:szCs w:val="28"/>
          <w:lang w:eastAsia="en-US"/>
        </w:rPr>
      </w:pPr>
      <w:r w:rsidRPr="00ED235F">
        <w:rPr>
          <w:rFonts w:eastAsia="Calibri"/>
          <w:color w:val="auto"/>
          <w:sz w:val="28"/>
          <w:szCs w:val="28"/>
          <w:lang w:eastAsia="en-US"/>
        </w:rPr>
        <w:t>- Выставка поделок «Волшебный сундучок»,</w:t>
      </w:r>
    </w:p>
    <w:p w:rsidR="00707BC4" w:rsidRPr="0076317F" w:rsidRDefault="00707BC4" w:rsidP="0076317F">
      <w:pPr>
        <w:jc w:val="both"/>
        <w:rPr>
          <w:rFonts w:eastAsia="Calibri"/>
          <w:color w:val="auto"/>
          <w:sz w:val="28"/>
          <w:szCs w:val="28"/>
          <w:lang w:eastAsia="en-US"/>
        </w:rPr>
      </w:pPr>
      <w:r w:rsidRPr="0076317F">
        <w:rPr>
          <w:rFonts w:eastAsia="Calibri"/>
          <w:color w:val="auto"/>
          <w:sz w:val="28"/>
          <w:szCs w:val="28"/>
          <w:lang w:eastAsia="en-US"/>
        </w:rPr>
        <w:t>- К</w:t>
      </w:r>
      <w:r w:rsidR="00ED235F" w:rsidRPr="00ED235F">
        <w:rPr>
          <w:rFonts w:eastAsia="Calibri"/>
          <w:color w:val="auto"/>
          <w:sz w:val="28"/>
          <w:szCs w:val="28"/>
          <w:lang w:eastAsia="en-US"/>
        </w:rPr>
        <w:t xml:space="preserve">онкурс рисунков «Осень золотая», </w:t>
      </w:r>
    </w:p>
    <w:p w:rsidR="00707BC4" w:rsidRPr="0076317F" w:rsidRDefault="00707BC4" w:rsidP="0076317F">
      <w:pPr>
        <w:jc w:val="both"/>
        <w:rPr>
          <w:color w:val="000000"/>
          <w:sz w:val="28"/>
          <w:szCs w:val="28"/>
          <w:lang w:eastAsia="en-US"/>
        </w:rPr>
      </w:pPr>
      <w:r w:rsidRPr="0076317F">
        <w:rPr>
          <w:color w:val="000000"/>
          <w:sz w:val="28"/>
          <w:szCs w:val="28"/>
          <w:lang w:eastAsia="en-US"/>
        </w:rPr>
        <w:t>- В</w:t>
      </w:r>
      <w:r w:rsidR="00ED235F" w:rsidRPr="00ED235F">
        <w:rPr>
          <w:color w:val="000000"/>
          <w:sz w:val="28"/>
          <w:szCs w:val="28"/>
          <w:lang w:eastAsia="en-US"/>
        </w:rPr>
        <w:t xml:space="preserve">ыставка открыток «Подарок Мамочке», </w:t>
      </w:r>
    </w:p>
    <w:p w:rsidR="00707BC4" w:rsidRPr="0076317F" w:rsidRDefault="00707BC4" w:rsidP="0076317F">
      <w:pPr>
        <w:jc w:val="both"/>
        <w:rPr>
          <w:color w:val="000000"/>
          <w:sz w:val="28"/>
          <w:szCs w:val="28"/>
          <w:lang w:eastAsia="en-US"/>
        </w:rPr>
      </w:pPr>
      <w:r w:rsidRPr="0076317F">
        <w:rPr>
          <w:color w:val="000000"/>
          <w:sz w:val="28"/>
          <w:szCs w:val="28"/>
          <w:lang w:eastAsia="en-US"/>
        </w:rPr>
        <w:t>- Конкурс-</w:t>
      </w:r>
      <w:r w:rsidR="00ED235F" w:rsidRPr="00ED235F">
        <w:rPr>
          <w:color w:val="000000"/>
          <w:sz w:val="28"/>
          <w:szCs w:val="28"/>
          <w:lang w:eastAsia="en-US"/>
        </w:rPr>
        <w:t>выставка «Мастерская Деда Мороза»</w:t>
      </w:r>
      <w:r w:rsidRPr="0076317F">
        <w:rPr>
          <w:color w:val="000000"/>
          <w:sz w:val="28"/>
          <w:szCs w:val="28"/>
          <w:lang w:eastAsia="en-US"/>
        </w:rPr>
        <w:t>,</w:t>
      </w:r>
    </w:p>
    <w:p w:rsidR="00707BC4" w:rsidRPr="0076317F" w:rsidRDefault="00707BC4" w:rsidP="0076317F">
      <w:pPr>
        <w:jc w:val="both"/>
        <w:rPr>
          <w:rFonts w:eastAsia="Calibri"/>
          <w:bCs/>
          <w:color w:val="auto"/>
          <w:sz w:val="28"/>
          <w:szCs w:val="28"/>
          <w:lang w:eastAsia="en-US"/>
        </w:rPr>
      </w:pPr>
      <w:r w:rsidRPr="0076317F">
        <w:rPr>
          <w:rFonts w:eastAsia="Calibri"/>
          <w:bCs/>
          <w:color w:val="auto"/>
          <w:sz w:val="28"/>
          <w:szCs w:val="28"/>
          <w:lang w:eastAsia="en-US"/>
        </w:rPr>
        <w:t>- С</w:t>
      </w:r>
      <w:r w:rsidRPr="00ED235F">
        <w:rPr>
          <w:rFonts w:eastAsia="Calibri"/>
          <w:bCs/>
          <w:color w:val="auto"/>
          <w:sz w:val="28"/>
          <w:szCs w:val="28"/>
          <w:lang w:eastAsia="en-US"/>
        </w:rPr>
        <w:t xml:space="preserve">портивное мероприятие с родителями </w:t>
      </w:r>
      <w:r w:rsidR="00ED235F" w:rsidRPr="00ED235F">
        <w:rPr>
          <w:rFonts w:eastAsia="Calibri"/>
          <w:bCs/>
          <w:color w:val="auto"/>
          <w:sz w:val="28"/>
          <w:szCs w:val="28"/>
          <w:lang w:eastAsia="en-US"/>
        </w:rPr>
        <w:t>«Папа, мама, Я – спортивна семья»</w:t>
      </w:r>
      <w:r w:rsidRPr="0076317F">
        <w:rPr>
          <w:rFonts w:eastAsia="Calibri"/>
          <w:bCs/>
          <w:color w:val="auto"/>
          <w:sz w:val="28"/>
          <w:szCs w:val="28"/>
          <w:lang w:eastAsia="en-US"/>
        </w:rPr>
        <w:t>,</w:t>
      </w:r>
    </w:p>
    <w:p w:rsidR="00707BC4" w:rsidRPr="0076317F" w:rsidRDefault="00707BC4" w:rsidP="0076317F">
      <w:pPr>
        <w:jc w:val="both"/>
        <w:rPr>
          <w:rFonts w:eastAsia="Calibri"/>
          <w:bCs/>
          <w:color w:val="auto"/>
          <w:sz w:val="28"/>
          <w:szCs w:val="28"/>
          <w:lang w:eastAsia="en-US"/>
        </w:rPr>
      </w:pPr>
      <w:r w:rsidRPr="0076317F">
        <w:rPr>
          <w:rFonts w:eastAsia="Calibri"/>
          <w:bCs/>
          <w:color w:val="auto"/>
          <w:sz w:val="28"/>
          <w:szCs w:val="28"/>
          <w:lang w:eastAsia="en-US"/>
        </w:rPr>
        <w:t>- Н</w:t>
      </w:r>
      <w:r w:rsidR="00ED235F" w:rsidRPr="00ED235F">
        <w:rPr>
          <w:rFonts w:eastAsia="Calibri"/>
          <w:bCs/>
          <w:color w:val="auto"/>
          <w:sz w:val="28"/>
          <w:szCs w:val="28"/>
          <w:lang w:eastAsia="en-US"/>
        </w:rPr>
        <w:t xml:space="preserve">овогодние </w:t>
      </w:r>
      <w:r w:rsidRPr="0076317F">
        <w:rPr>
          <w:rFonts w:eastAsia="Calibri"/>
          <w:bCs/>
          <w:color w:val="auto"/>
          <w:sz w:val="28"/>
          <w:szCs w:val="28"/>
          <w:lang w:eastAsia="en-US"/>
        </w:rPr>
        <w:t>утренники</w:t>
      </w:r>
      <w:r w:rsidR="00ED235F" w:rsidRPr="00ED235F">
        <w:rPr>
          <w:rFonts w:eastAsia="Calibri"/>
          <w:bCs/>
          <w:color w:val="auto"/>
          <w:sz w:val="28"/>
          <w:szCs w:val="28"/>
          <w:lang w:eastAsia="en-US"/>
        </w:rPr>
        <w:t xml:space="preserve">, </w:t>
      </w:r>
    </w:p>
    <w:p w:rsidR="00707BC4" w:rsidRPr="0076317F" w:rsidRDefault="00707BC4" w:rsidP="0076317F">
      <w:pPr>
        <w:jc w:val="both"/>
        <w:rPr>
          <w:rFonts w:eastAsia="Calibri"/>
          <w:bCs/>
          <w:color w:val="auto"/>
          <w:sz w:val="28"/>
          <w:szCs w:val="28"/>
          <w:lang w:eastAsia="en-US"/>
        </w:rPr>
      </w:pPr>
      <w:r w:rsidRPr="0076317F">
        <w:rPr>
          <w:rFonts w:eastAsia="Calibri"/>
          <w:bCs/>
          <w:color w:val="auto"/>
          <w:sz w:val="28"/>
          <w:szCs w:val="28"/>
          <w:lang w:eastAsia="en-US"/>
        </w:rPr>
        <w:t xml:space="preserve">- </w:t>
      </w:r>
      <w:r w:rsidR="00ED235F" w:rsidRPr="00ED235F">
        <w:rPr>
          <w:rFonts w:eastAsia="Calibri"/>
          <w:bCs/>
          <w:color w:val="auto"/>
          <w:sz w:val="28"/>
          <w:szCs w:val="28"/>
          <w:lang w:eastAsia="en-US"/>
        </w:rPr>
        <w:t>«День защитника отечества»</w:t>
      </w:r>
      <w:r w:rsidRPr="0076317F">
        <w:rPr>
          <w:rFonts w:eastAsia="Calibri"/>
          <w:bCs/>
          <w:color w:val="auto"/>
          <w:sz w:val="28"/>
          <w:szCs w:val="28"/>
          <w:lang w:eastAsia="en-US"/>
        </w:rPr>
        <w:t>,</w:t>
      </w:r>
    </w:p>
    <w:p w:rsidR="00707BC4" w:rsidRPr="0076317F" w:rsidRDefault="00707BC4" w:rsidP="0076317F">
      <w:pPr>
        <w:jc w:val="both"/>
        <w:rPr>
          <w:rFonts w:eastAsia="Calibri"/>
          <w:bCs/>
          <w:color w:val="auto"/>
          <w:sz w:val="28"/>
          <w:szCs w:val="28"/>
          <w:lang w:eastAsia="en-US"/>
        </w:rPr>
      </w:pPr>
      <w:r w:rsidRPr="0076317F">
        <w:rPr>
          <w:rFonts w:eastAsia="Calibri"/>
          <w:bCs/>
          <w:color w:val="auto"/>
          <w:sz w:val="28"/>
          <w:szCs w:val="28"/>
          <w:lang w:eastAsia="en-US"/>
        </w:rPr>
        <w:t>- «Мамин день - 8 марта»,</w:t>
      </w:r>
    </w:p>
    <w:p w:rsidR="00707BC4" w:rsidRPr="00ED235F" w:rsidRDefault="00707BC4" w:rsidP="0076317F">
      <w:pPr>
        <w:jc w:val="both"/>
        <w:rPr>
          <w:rFonts w:eastAsia="Calibri"/>
          <w:bCs/>
          <w:color w:val="auto"/>
          <w:sz w:val="28"/>
          <w:szCs w:val="28"/>
          <w:lang w:eastAsia="en-US"/>
        </w:rPr>
      </w:pPr>
      <w:r w:rsidRPr="0076317F">
        <w:rPr>
          <w:rFonts w:eastAsia="Calibri"/>
          <w:bCs/>
          <w:color w:val="auto"/>
          <w:sz w:val="28"/>
          <w:szCs w:val="28"/>
          <w:lang w:eastAsia="en-US"/>
        </w:rPr>
        <w:t xml:space="preserve">- </w:t>
      </w:r>
      <w:r w:rsidR="00ED235F" w:rsidRPr="00ED235F">
        <w:rPr>
          <w:rFonts w:eastAsia="Calibri"/>
          <w:bCs/>
          <w:color w:val="auto"/>
          <w:sz w:val="28"/>
          <w:szCs w:val="28"/>
          <w:lang w:eastAsia="en-US"/>
        </w:rPr>
        <w:t>«До свидания детский сад»</w:t>
      </w:r>
      <w:r w:rsidRPr="0076317F">
        <w:rPr>
          <w:rFonts w:eastAsia="Calibri"/>
          <w:bCs/>
          <w:color w:val="auto"/>
          <w:sz w:val="28"/>
          <w:szCs w:val="28"/>
          <w:lang w:eastAsia="en-US"/>
        </w:rPr>
        <w:t>.</w:t>
      </w:r>
    </w:p>
    <w:p w:rsidR="00707BC4" w:rsidRPr="0076317F" w:rsidRDefault="00707BC4" w:rsidP="0076317F">
      <w:pPr>
        <w:jc w:val="both"/>
        <w:rPr>
          <w:b/>
          <w:sz w:val="28"/>
          <w:szCs w:val="28"/>
        </w:rPr>
      </w:pPr>
      <w:r w:rsidRPr="0076317F">
        <w:rPr>
          <w:b/>
          <w:sz w:val="28"/>
          <w:szCs w:val="28"/>
        </w:rPr>
        <w:t>Муниципальный:</w:t>
      </w:r>
    </w:p>
    <w:p w:rsidR="00707BC4" w:rsidRPr="0076317F" w:rsidRDefault="00707BC4" w:rsidP="0076317F">
      <w:pPr>
        <w:jc w:val="both"/>
        <w:rPr>
          <w:sz w:val="28"/>
          <w:szCs w:val="28"/>
        </w:rPr>
      </w:pPr>
      <w:r w:rsidRPr="0076317F">
        <w:rPr>
          <w:sz w:val="28"/>
          <w:szCs w:val="28"/>
        </w:rPr>
        <w:t>- Муниципальный этап V Всероссийского конкурса «Базовые национальные ценности»,</w:t>
      </w:r>
    </w:p>
    <w:p w:rsidR="00707BC4" w:rsidRPr="0076317F" w:rsidRDefault="00707BC4" w:rsidP="0076317F">
      <w:pPr>
        <w:jc w:val="both"/>
        <w:rPr>
          <w:sz w:val="28"/>
          <w:szCs w:val="28"/>
          <w:shd w:val="clear" w:color="auto" w:fill="FFFFFF"/>
        </w:rPr>
      </w:pPr>
      <w:r w:rsidRPr="0076317F">
        <w:rPr>
          <w:sz w:val="28"/>
          <w:szCs w:val="28"/>
        </w:rPr>
        <w:t xml:space="preserve">- Творческий конкурс </w:t>
      </w:r>
      <w:r w:rsidRPr="0076317F">
        <w:rPr>
          <w:sz w:val="28"/>
          <w:szCs w:val="28"/>
          <w:shd w:val="clear" w:color="auto" w:fill="FFFFFF"/>
        </w:rPr>
        <w:t>«Этот День Победы»</w:t>
      </w:r>
      <w:r w:rsidR="0076317F" w:rsidRPr="0076317F">
        <w:rPr>
          <w:sz w:val="28"/>
          <w:szCs w:val="28"/>
          <w:shd w:val="clear" w:color="auto" w:fill="FFFFFF"/>
        </w:rPr>
        <w:t xml:space="preserve"> (муниципальный этап)</w:t>
      </w:r>
      <w:r w:rsidRPr="0076317F">
        <w:rPr>
          <w:sz w:val="28"/>
          <w:szCs w:val="28"/>
          <w:shd w:val="clear" w:color="auto" w:fill="FFFFFF"/>
        </w:rPr>
        <w:t>,</w:t>
      </w:r>
    </w:p>
    <w:p w:rsidR="00707BC4" w:rsidRPr="0076317F" w:rsidRDefault="00707BC4" w:rsidP="0076317F">
      <w:pPr>
        <w:jc w:val="both"/>
        <w:rPr>
          <w:sz w:val="28"/>
          <w:szCs w:val="28"/>
        </w:rPr>
      </w:pPr>
      <w:r w:rsidRPr="0076317F">
        <w:rPr>
          <w:sz w:val="28"/>
          <w:szCs w:val="28"/>
        </w:rPr>
        <w:t>- Конкурс детского рисунка «Мои права и обязанности», посвященного 10-летию со дня образования МРО «Ассоциация юристов России»</w:t>
      </w:r>
      <w:r w:rsidR="0076317F" w:rsidRPr="0076317F">
        <w:rPr>
          <w:sz w:val="28"/>
          <w:szCs w:val="28"/>
        </w:rPr>
        <w:t xml:space="preserve"> (муниципальный этап)</w:t>
      </w:r>
      <w:r w:rsidRPr="0076317F">
        <w:rPr>
          <w:sz w:val="28"/>
          <w:szCs w:val="28"/>
        </w:rPr>
        <w:t>,</w:t>
      </w:r>
    </w:p>
    <w:p w:rsidR="00707BC4" w:rsidRPr="0076317F" w:rsidRDefault="00707BC4" w:rsidP="0076317F">
      <w:pPr>
        <w:jc w:val="both"/>
        <w:rPr>
          <w:sz w:val="28"/>
          <w:szCs w:val="28"/>
        </w:rPr>
      </w:pPr>
      <w:r w:rsidRPr="0076317F">
        <w:rPr>
          <w:sz w:val="28"/>
          <w:szCs w:val="28"/>
        </w:rPr>
        <w:t>- Выставка детского и юношеского творчества «Здравствуй, здравствуй, Новый год!»,</w:t>
      </w:r>
    </w:p>
    <w:p w:rsidR="0076317F" w:rsidRPr="0076317F" w:rsidRDefault="0076317F" w:rsidP="0076317F">
      <w:pPr>
        <w:jc w:val="both"/>
        <w:rPr>
          <w:rFonts w:eastAsia="Calibri"/>
          <w:bCs/>
          <w:color w:val="auto"/>
          <w:sz w:val="28"/>
          <w:szCs w:val="28"/>
          <w:lang w:eastAsia="en-US"/>
        </w:rPr>
      </w:pPr>
      <w:r w:rsidRPr="0076317F">
        <w:rPr>
          <w:rFonts w:eastAsia="Calibri"/>
          <w:bCs/>
          <w:color w:val="auto"/>
          <w:sz w:val="28"/>
          <w:szCs w:val="28"/>
          <w:lang w:eastAsia="en-US"/>
        </w:rPr>
        <w:t>- И</w:t>
      </w:r>
      <w:r w:rsidR="00ED235F" w:rsidRPr="00ED235F">
        <w:rPr>
          <w:rFonts w:eastAsia="Calibri"/>
          <w:bCs/>
          <w:color w:val="auto"/>
          <w:sz w:val="28"/>
          <w:szCs w:val="28"/>
          <w:lang w:eastAsia="en-US"/>
        </w:rPr>
        <w:t>нтеллектуальные игры</w:t>
      </w:r>
      <w:r w:rsidRPr="0076317F">
        <w:rPr>
          <w:rFonts w:eastAsia="Calibri"/>
          <w:bCs/>
          <w:color w:val="auto"/>
          <w:sz w:val="28"/>
          <w:szCs w:val="28"/>
          <w:lang w:eastAsia="en-US"/>
        </w:rPr>
        <w:t xml:space="preserve"> дошкольников</w:t>
      </w:r>
      <w:r w:rsidR="00ED235F" w:rsidRPr="00ED235F">
        <w:rPr>
          <w:rFonts w:eastAsia="Calibri"/>
          <w:bCs/>
          <w:color w:val="auto"/>
          <w:sz w:val="28"/>
          <w:szCs w:val="28"/>
          <w:lang w:eastAsia="en-US"/>
        </w:rPr>
        <w:t>,</w:t>
      </w:r>
    </w:p>
    <w:p w:rsidR="00ED235F" w:rsidRPr="0076317F" w:rsidRDefault="00ED235F" w:rsidP="0076317F">
      <w:pPr>
        <w:jc w:val="both"/>
        <w:rPr>
          <w:rFonts w:eastAsia="Calibri"/>
          <w:bCs/>
          <w:color w:val="auto"/>
          <w:sz w:val="28"/>
          <w:szCs w:val="28"/>
          <w:lang w:eastAsia="en-US"/>
        </w:rPr>
      </w:pPr>
      <w:r w:rsidRPr="00ED235F">
        <w:rPr>
          <w:rFonts w:eastAsia="Calibri"/>
          <w:bCs/>
          <w:color w:val="auto"/>
          <w:sz w:val="28"/>
          <w:szCs w:val="28"/>
          <w:lang w:eastAsia="en-US"/>
        </w:rPr>
        <w:lastRenderedPageBreak/>
        <w:t xml:space="preserve"> </w:t>
      </w:r>
      <w:r w:rsidR="0076317F" w:rsidRPr="0076317F">
        <w:rPr>
          <w:rFonts w:eastAsia="Calibri"/>
          <w:bCs/>
          <w:color w:val="auto"/>
          <w:sz w:val="28"/>
          <w:szCs w:val="28"/>
          <w:lang w:eastAsia="en-US"/>
        </w:rPr>
        <w:t>-</w:t>
      </w:r>
      <w:r w:rsidRPr="00ED235F">
        <w:rPr>
          <w:rFonts w:eastAsia="Calibri"/>
          <w:bCs/>
          <w:color w:val="auto"/>
          <w:sz w:val="28"/>
          <w:szCs w:val="28"/>
          <w:lang w:eastAsia="en-US"/>
        </w:rPr>
        <w:t xml:space="preserve"> </w:t>
      </w:r>
      <w:r w:rsidR="0076317F" w:rsidRPr="0076317F">
        <w:rPr>
          <w:rFonts w:eastAsia="Calibri"/>
          <w:bCs/>
          <w:color w:val="auto"/>
          <w:sz w:val="28"/>
          <w:szCs w:val="28"/>
          <w:lang w:eastAsia="en-US"/>
        </w:rPr>
        <w:t>О</w:t>
      </w:r>
      <w:r w:rsidRPr="00ED235F">
        <w:rPr>
          <w:rFonts w:eastAsia="Calibri"/>
          <w:bCs/>
          <w:color w:val="auto"/>
          <w:sz w:val="28"/>
          <w:szCs w:val="28"/>
          <w:lang w:eastAsia="en-US"/>
        </w:rPr>
        <w:t>нлайн – акция «День Победы»</w:t>
      </w:r>
      <w:r w:rsidR="0076317F">
        <w:rPr>
          <w:rFonts w:eastAsia="Calibri"/>
          <w:bCs/>
          <w:color w:val="auto"/>
          <w:sz w:val="28"/>
          <w:szCs w:val="28"/>
          <w:lang w:eastAsia="en-US"/>
        </w:rPr>
        <w:t>.</w:t>
      </w:r>
    </w:p>
    <w:p w:rsidR="00ED235F" w:rsidRPr="0076317F" w:rsidRDefault="00ED235F" w:rsidP="0076317F">
      <w:pPr>
        <w:jc w:val="both"/>
        <w:rPr>
          <w:b/>
          <w:sz w:val="28"/>
          <w:szCs w:val="28"/>
        </w:rPr>
      </w:pPr>
      <w:r w:rsidRPr="0076317F">
        <w:rPr>
          <w:b/>
          <w:sz w:val="28"/>
          <w:szCs w:val="28"/>
        </w:rPr>
        <w:t>Региональный:</w:t>
      </w:r>
    </w:p>
    <w:p w:rsidR="0076317F" w:rsidRPr="0076317F" w:rsidRDefault="00ED235F" w:rsidP="0076317F">
      <w:pPr>
        <w:jc w:val="both"/>
        <w:rPr>
          <w:sz w:val="28"/>
          <w:szCs w:val="28"/>
        </w:rPr>
      </w:pPr>
      <w:r w:rsidRPr="0076317F">
        <w:rPr>
          <w:sz w:val="28"/>
          <w:szCs w:val="28"/>
        </w:rPr>
        <w:t>- V Всероссийск</w:t>
      </w:r>
      <w:r w:rsidR="0076317F" w:rsidRPr="0076317F">
        <w:rPr>
          <w:sz w:val="28"/>
          <w:szCs w:val="28"/>
        </w:rPr>
        <w:t>ий</w:t>
      </w:r>
      <w:r w:rsidRPr="0076317F">
        <w:rPr>
          <w:sz w:val="28"/>
          <w:szCs w:val="28"/>
        </w:rPr>
        <w:t xml:space="preserve"> конкурс </w:t>
      </w:r>
      <w:r w:rsidR="0076317F" w:rsidRPr="0076317F">
        <w:rPr>
          <w:sz w:val="28"/>
          <w:szCs w:val="28"/>
        </w:rPr>
        <w:t>«</w:t>
      </w:r>
      <w:r w:rsidRPr="0076317F">
        <w:rPr>
          <w:sz w:val="28"/>
          <w:szCs w:val="28"/>
        </w:rPr>
        <w:t>Базовые национальные ценности</w:t>
      </w:r>
      <w:r w:rsidR="0076317F" w:rsidRPr="0076317F">
        <w:rPr>
          <w:sz w:val="28"/>
          <w:szCs w:val="28"/>
        </w:rPr>
        <w:t>»,</w:t>
      </w:r>
    </w:p>
    <w:p w:rsidR="00ED235F" w:rsidRPr="0076317F" w:rsidRDefault="00ED235F" w:rsidP="0076317F">
      <w:pPr>
        <w:jc w:val="both"/>
        <w:rPr>
          <w:sz w:val="28"/>
          <w:szCs w:val="28"/>
        </w:rPr>
      </w:pPr>
      <w:r w:rsidRPr="0076317F">
        <w:rPr>
          <w:rFonts w:eastAsiaTheme="minorHAnsi"/>
          <w:sz w:val="28"/>
          <w:szCs w:val="28"/>
        </w:rPr>
        <w:t>- Конкурс детского рисунка на тему: «Мои права и обязанности», посвященного 10-летию со дня образования МРО «Ассоциация юристов России»</w:t>
      </w:r>
      <w:r w:rsidR="0076317F" w:rsidRPr="0076317F">
        <w:rPr>
          <w:rFonts w:eastAsiaTheme="minorHAnsi"/>
          <w:sz w:val="28"/>
          <w:szCs w:val="28"/>
        </w:rPr>
        <w:t>,</w:t>
      </w:r>
    </w:p>
    <w:p w:rsidR="00ED235F" w:rsidRPr="0076317F" w:rsidRDefault="00ED235F" w:rsidP="0076317F">
      <w:pPr>
        <w:jc w:val="both"/>
        <w:rPr>
          <w:sz w:val="28"/>
          <w:szCs w:val="28"/>
        </w:rPr>
      </w:pPr>
      <w:r w:rsidRPr="0076317F">
        <w:rPr>
          <w:sz w:val="28"/>
          <w:szCs w:val="28"/>
        </w:rPr>
        <w:t xml:space="preserve">- </w:t>
      </w:r>
      <w:r w:rsidR="0076317F" w:rsidRPr="0076317F">
        <w:rPr>
          <w:sz w:val="28"/>
          <w:szCs w:val="28"/>
        </w:rPr>
        <w:t>О</w:t>
      </w:r>
      <w:r w:rsidRPr="0076317F">
        <w:rPr>
          <w:sz w:val="28"/>
          <w:szCs w:val="28"/>
        </w:rPr>
        <w:t xml:space="preserve">бластной конкурс детского художественного творчества «Спорт – это здорово!» </w:t>
      </w:r>
    </w:p>
    <w:p w:rsidR="00ED235F" w:rsidRPr="0076317F" w:rsidRDefault="00ED235F" w:rsidP="0076317F">
      <w:pPr>
        <w:jc w:val="both"/>
        <w:rPr>
          <w:sz w:val="28"/>
          <w:szCs w:val="28"/>
          <w:shd w:val="clear" w:color="auto" w:fill="FFFFFF"/>
        </w:rPr>
      </w:pPr>
      <w:r w:rsidRPr="0076317F">
        <w:rPr>
          <w:sz w:val="28"/>
          <w:szCs w:val="28"/>
        </w:rPr>
        <w:t xml:space="preserve">- </w:t>
      </w:r>
      <w:r w:rsidR="0076317F" w:rsidRPr="0076317F">
        <w:rPr>
          <w:sz w:val="28"/>
          <w:szCs w:val="28"/>
        </w:rPr>
        <w:t xml:space="preserve">Творческий конкурс </w:t>
      </w:r>
      <w:r w:rsidRPr="0076317F">
        <w:rPr>
          <w:sz w:val="28"/>
          <w:szCs w:val="28"/>
        </w:rPr>
        <w:t>«Этот День Победы»</w:t>
      </w:r>
      <w:r w:rsidR="0076317F" w:rsidRPr="0076317F">
        <w:rPr>
          <w:sz w:val="28"/>
          <w:szCs w:val="28"/>
        </w:rPr>
        <w:t>,</w:t>
      </w:r>
    </w:p>
    <w:p w:rsidR="00ED235F" w:rsidRPr="0076317F" w:rsidRDefault="00ED235F" w:rsidP="0076317F">
      <w:pPr>
        <w:jc w:val="both"/>
        <w:rPr>
          <w:sz w:val="28"/>
          <w:szCs w:val="28"/>
        </w:rPr>
      </w:pPr>
      <w:r w:rsidRPr="0076317F">
        <w:rPr>
          <w:sz w:val="28"/>
          <w:szCs w:val="28"/>
        </w:rPr>
        <w:t>Конкурс «Эколята - друзья и защитники природы!»</w:t>
      </w:r>
      <w:r w:rsidR="0076317F" w:rsidRPr="0076317F">
        <w:rPr>
          <w:sz w:val="28"/>
          <w:szCs w:val="28"/>
        </w:rPr>
        <w:t>,</w:t>
      </w:r>
    </w:p>
    <w:p w:rsidR="0076317F" w:rsidRPr="0076317F" w:rsidRDefault="0076317F" w:rsidP="00ED235F">
      <w:pPr>
        <w:jc w:val="both"/>
        <w:rPr>
          <w:rFonts w:eastAsia="Calibri"/>
          <w:bCs/>
          <w:color w:val="auto"/>
          <w:sz w:val="28"/>
          <w:szCs w:val="28"/>
          <w:lang w:eastAsia="en-US"/>
        </w:rPr>
      </w:pPr>
      <w:r w:rsidRPr="0076317F">
        <w:rPr>
          <w:sz w:val="28"/>
          <w:szCs w:val="28"/>
        </w:rPr>
        <w:t>- В</w:t>
      </w:r>
      <w:r w:rsidRPr="00ED235F">
        <w:rPr>
          <w:rFonts w:eastAsia="Calibri"/>
          <w:bCs/>
          <w:color w:val="auto"/>
          <w:sz w:val="28"/>
          <w:szCs w:val="28"/>
          <w:lang w:eastAsia="en-US"/>
        </w:rPr>
        <w:t>ыставка поделок «Эхо войны»</w:t>
      </w:r>
      <w:r w:rsidRPr="0076317F">
        <w:rPr>
          <w:rFonts w:eastAsia="Calibri"/>
          <w:bCs/>
          <w:color w:val="auto"/>
          <w:sz w:val="28"/>
          <w:szCs w:val="28"/>
          <w:lang w:eastAsia="en-US"/>
        </w:rPr>
        <w:t>.</w:t>
      </w:r>
    </w:p>
    <w:p w:rsidR="00ED235F" w:rsidRPr="007B6781" w:rsidRDefault="00ED235F" w:rsidP="007B6781">
      <w:pPr>
        <w:jc w:val="both"/>
        <w:rPr>
          <w:b/>
          <w:sz w:val="28"/>
          <w:szCs w:val="28"/>
        </w:rPr>
      </w:pPr>
      <w:r w:rsidRPr="007B6781">
        <w:rPr>
          <w:b/>
          <w:sz w:val="28"/>
          <w:szCs w:val="28"/>
        </w:rPr>
        <w:t>Всероссийский:</w:t>
      </w:r>
    </w:p>
    <w:p w:rsidR="0076317F" w:rsidRPr="007B6781" w:rsidRDefault="00ED235F" w:rsidP="007B6781">
      <w:pPr>
        <w:jc w:val="both"/>
        <w:rPr>
          <w:sz w:val="28"/>
          <w:szCs w:val="28"/>
        </w:rPr>
      </w:pPr>
      <w:r w:rsidRPr="007B6781">
        <w:rPr>
          <w:sz w:val="28"/>
          <w:szCs w:val="28"/>
        </w:rPr>
        <w:t>- V Всероссийск</w:t>
      </w:r>
      <w:r w:rsidR="0076317F" w:rsidRPr="007B6781">
        <w:rPr>
          <w:sz w:val="28"/>
          <w:szCs w:val="28"/>
        </w:rPr>
        <w:t>ий</w:t>
      </w:r>
      <w:r w:rsidRPr="007B6781">
        <w:rPr>
          <w:sz w:val="28"/>
          <w:szCs w:val="28"/>
        </w:rPr>
        <w:t xml:space="preserve"> конкурс </w:t>
      </w:r>
      <w:r w:rsidR="0076317F" w:rsidRPr="007B6781">
        <w:rPr>
          <w:sz w:val="28"/>
          <w:szCs w:val="28"/>
        </w:rPr>
        <w:t>«</w:t>
      </w:r>
      <w:r w:rsidRPr="007B6781">
        <w:rPr>
          <w:sz w:val="28"/>
          <w:szCs w:val="28"/>
        </w:rPr>
        <w:t>Базовые национальные ценности</w:t>
      </w:r>
      <w:r w:rsidR="0076317F" w:rsidRPr="007B6781">
        <w:rPr>
          <w:sz w:val="28"/>
          <w:szCs w:val="28"/>
        </w:rPr>
        <w:t>»,</w:t>
      </w:r>
    </w:p>
    <w:p w:rsidR="0076317F" w:rsidRPr="007B6781" w:rsidRDefault="0076317F" w:rsidP="007B6781">
      <w:pPr>
        <w:jc w:val="both"/>
        <w:rPr>
          <w:sz w:val="28"/>
          <w:szCs w:val="28"/>
        </w:rPr>
      </w:pPr>
      <w:r w:rsidRPr="007B6781">
        <w:rPr>
          <w:sz w:val="28"/>
          <w:szCs w:val="28"/>
        </w:rPr>
        <w:t xml:space="preserve"> </w:t>
      </w:r>
      <w:r w:rsidR="00ED235F" w:rsidRPr="007B6781">
        <w:rPr>
          <w:sz w:val="28"/>
          <w:szCs w:val="28"/>
        </w:rPr>
        <w:t>- Творческий конкурс «Снег искриться серебром»</w:t>
      </w:r>
      <w:r w:rsidRPr="007B6781">
        <w:rPr>
          <w:sz w:val="28"/>
          <w:szCs w:val="28"/>
        </w:rPr>
        <w:t>,</w:t>
      </w:r>
    </w:p>
    <w:p w:rsidR="00ED235F" w:rsidRPr="007B6781" w:rsidRDefault="00ED235F" w:rsidP="007B6781">
      <w:pPr>
        <w:jc w:val="both"/>
        <w:rPr>
          <w:sz w:val="28"/>
          <w:szCs w:val="28"/>
        </w:rPr>
      </w:pPr>
      <w:r w:rsidRPr="007B6781">
        <w:rPr>
          <w:sz w:val="28"/>
          <w:szCs w:val="28"/>
        </w:rPr>
        <w:t>-  Творческий конкурс «Мир любуется зимой»</w:t>
      </w:r>
      <w:r w:rsidR="0076317F" w:rsidRPr="007B6781">
        <w:rPr>
          <w:sz w:val="28"/>
          <w:szCs w:val="28"/>
        </w:rPr>
        <w:t>,</w:t>
      </w:r>
    </w:p>
    <w:p w:rsidR="0076317F" w:rsidRPr="007B6781" w:rsidRDefault="00ED235F" w:rsidP="007B6781">
      <w:pPr>
        <w:jc w:val="both"/>
        <w:rPr>
          <w:rFonts w:eastAsiaTheme="minorHAnsi"/>
          <w:sz w:val="28"/>
          <w:szCs w:val="28"/>
        </w:rPr>
      </w:pPr>
      <w:r w:rsidRPr="007B6781">
        <w:rPr>
          <w:sz w:val="28"/>
          <w:szCs w:val="28"/>
        </w:rPr>
        <w:t>- Т</w:t>
      </w:r>
      <w:r w:rsidRPr="007B6781">
        <w:rPr>
          <w:rFonts w:eastAsiaTheme="minorHAnsi"/>
          <w:sz w:val="28"/>
          <w:szCs w:val="28"/>
        </w:rPr>
        <w:t>ворческий конкурс «К нам стучится новый год»</w:t>
      </w:r>
      <w:r w:rsidR="0076317F" w:rsidRPr="007B6781">
        <w:rPr>
          <w:rFonts w:eastAsiaTheme="minorHAnsi"/>
          <w:sz w:val="28"/>
          <w:szCs w:val="28"/>
        </w:rPr>
        <w:t>,</w:t>
      </w:r>
      <w:r w:rsidRPr="007B6781">
        <w:rPr>
          <w:rFonts w:eastAsiaTheme="minorHAnsi"/>
          <w:sz w:val="28"/>
          <w:szCs w:val="28"/>
        </w:rPr>
        <w:t xml:space="preserve"> </w:t>
      </w:r>
    </w:p>
    <w:p w:rsidR="0076317F" w:rsidRPr="007B6781" w:rsidRDefault="00ED235F" w:rsidP="007B6781">
      <w:pPr>
        <w:jc w:val="both"/>
        <w:rPr>
          <w:rFonts w:eastAsiaTheme="minorHAnsi"/>
          <w:sz w:val="28"/>
          <w:szCs w:val="28"/>
        </w:rPr>
      </w:pPr>
      <w:r w:rsidRPr="007B6781">
        <w:rPr>
          <w:rFonts w:eastAsiaTheme="minorHAnsi"/>
          <w:sz w:val="28"/>
          <w:szCs w:val="28"/>
        </w:rPr>
        <w:t xml:space="preserve">- Конкурс «Педагогика 21 века», номинация: </w:t>
      </w:r>
      <w:r w:rsidR="0076317F" w:rsidRPr="007B6781">
        <w:rPr>
          <w:rFonts w:eastAsiaTheme="minorHAnsi"/>
          <w:sz w:val="28"/>
          <w:szCs w:val="28"/>
        </w:rPr>
        <w:t>«</w:t>
      </w:r>
      <w:r w:rsidRPr="007B6781">
        <w:rPr>
          <w:rFonts w:eastAsiaTheme="minorHAnsi"/>
          <w:sz w:val="28"/>
          <w:szCs w:val="28"/>
        </w:rPr>
        <w:t>Светлая Пасха</w:t>
      </w:r>
      <w:r w:rsidR="0076317F" w:rsidRPr="007B6781">
        <w:rPr>
          <w:rFonts w:eastAsiaTheme="minorHAnsi"/>
          <w:sz w:val="28"/>
          <w:szCs w:val="28"/>
        </w:rPr>
        <w:t>»</w:t>
      </w:r>
      <w:r w:rsidRPr="007B6781">
        <w:rPr>
          <w:rFonts w:eastAsiaTheme="minorHAnsi"/>
          <w:sz w:val="28"/>
          <w:szCs w:val="28"/>
        </w:rPr>
        <w:t xml:space="preserve">, </w:t>
      </w:r>
    </w:p>
    <w:p w:rsidR="0076317F" w:rsidRPr="007B6781" w:rsidRDefault="00ED235F" w:rsidP="007B6781">
      <w:pPr>
        <w:jc w:val="both"/>
        <w:rPr>
          <w:rFonts w:eastAsiaTheme="minorHAnsi"/>
          <w:sz w:val="28"/>
          <w:szCs w:val="28"/>
        </w:rPr>
      </w:pPr>
      <w:r w:rsidRPr="007B6781">
        <w:rPr>
          <w:rFonts w:eastAsiaTheme="minorHAnsi"/>
          <w:sz w:val="28"/>
          <w:szCs w:val="28"/>
        </w:rPr>
        <w:t xml:space="preserve">-  </w:t>
      </w:r>
      <w:r w:rsidRPr="007B6781">
        <w:rPr>
          <w:sz w:val="28"/>
          <w:szCs w:val="28"/>
        </w:rPr>
        <w:t>Онлайн-</w:t>
      </w:r>
      <w:r w:rsidRPr="007B6781">
        <w:rPr>
          <w:rFonts w:eastAsiaTheme="minorHAnsi"/>
          <w:sz w:val="28"/>
          <w:szCs w:val="28"/>
        </w:rPr>
        <w:t xml:space="preserve">викторина «Время знаний» «День Победы», </w:t>
      </w:r>
    </w:p>
    <w:p w:rsidR="0076317F" w:rsidRPr="007B6781" w:rsidRDefault="00ED235F" w:rsidP="007B6781">
      <w:pPr>
        <w:jc w:val="both"/>
        <w:rPr>
          <w:rFonts w:eastAsiaTheme="minorHAnsi"/>
          <w:sz w:val="28"/>
          <w:szCs w:val="28"/>
        </w:rPr>
      </w:pPr>
      <w:r w:rsidRPr="007B6781">
        <w:rPr>
          <w:rFonts w:eastAsiaTheme="minorHAnsi"/>
          <w:sz w:val="28"/>
          <w:szCs w:val="28"/>
        </w:rPr>
        <w:t>- Интернет-олимпиада «День Победы!»</w:t>
      </w:r>
      <w:r w:rsidR="0076317F" w:rsidRPr="007B6781">
        <w:rPr>
          <w:rFonts w:eastAsiaTheme="minorHAnsi"/>
          <w:sz w:val="28"/>
          <w:szCs w:val="28"/>
        </w:rPr>
        <w:t>,</w:t>
      </w:r>
    </w:p>
    <w:p w:rsidR="00ED235F" w:rsidRPr="007B6781" w:rsidRDefault="00ED235F" w:rsidP="007B6781">
      <w:pPr>
        <w:jc w:val="both"/>
        <w:rPr>
          <w:rFonts w:eastAsiaTheme="minorHAnsi"/>
          <w:sz w:val="28"/>
          <w:szCs w:val="28"/>
        </w:rPr>
      </w:pPr>
      <w:r w:rsidRPr="007B6781">
        <w:rPr>
          <w:rFonts w:eastAsiaTheme="minorHAnsi"/>
          <w:sz w:val="28"/>
          <w:szCs w:val="28"/>
        </w:rPr>
        <w:t xml:space="preserve">- «Веселые ритмы детства» </w:t>
      </w:r>
      <w:r w:rsidR="0076317F" w:rsidRPr="007B6781">
        <w:rPr>
          <w:rFonts w:eastAsiaTheme="minorHAnsi"/>
          <w:sz w:val="28"/>
          <w:szCs w:val="28"/>
        </w:rPr>
        <w:t>(о</w:t>
      </w:r>
      <w:r w:rsidRPr="007B6781">
        <w:rPr>
          <w:rFonts w:eastAsiaTheme="minorHAnsi"/>
          <w:sz w:val="28"/>
          <w:szCs w:val="28"/>
        </w:rPr>
        <w:t>ркестр «Веселая кухня»</w:t>
      </w:r>
      <w:r w:rsidR="0076317F" w:rsidRPr="007B6781">
        <w:rPr>
          <w:rFonts w:eastAsiaTheme="minorHAnsi"/>
          <w:sz w:val="28"/>
          <w:szCs w:val="28"/>
        </w:rPr>
        <w:t>, т</w:t>
      </w:r>
      <w:r w:rsidRPr="007B6781">
        <w:rPr>
          <w:sz w:val="28"/>
          <w:szCs w:val="28"/>
        </w:rPr>
        <w:t>анец «Дымковские игрушки»</w:t>
      </w:r>
      <w:r w:rsidR="0076317F" w:rsidRPr="007B6781">
        <w:rPr>
          <w:sz w:val="28"/>
          <w:szCs w:val="28"/>
        </w:rPr>
        <w:t>),</w:t>
      </w:r>
    </w:p>
    <w:p w:rsidR="0076317F" w:rsidRPr="007B6781" w:rsidRDefault="00ED235F" w:rsidP="007B6781">
      <w:pPr>
        <w:spacing w:line="259" w:lineRule="auto"/>
        <w:jc w:val="both"/>
        <w:rPr>
          <w:rFonts w:eastAsiaTheme="minorHAnsi"/>
          <w:sz w:val="28"/>
          <w:szCs w:val="28"/>
        </w:rPr>
      </w:pPr>
      <w:r w:rsidRPr="007B6781">
        <w:rPr>
          <w:rFonts w:eastAsiaTheme="minorHAnsi"/>
          <w:sz w:val="28"/>
          <w:szCs w:val="28"/>
        </w:rPr>
        <w:t>- «Вокальное творчество». Песня бабушке и маме на 8 марта</w:t>
      </w:r>
      <w:r w:rsidR="0076317F" w:rsidRPr="007B6781">
        <w:rPr>
          <w:rFonts w:eastAsiaTheme="minorHAnsi"/>
          <w:sz w:val="28"/>
          <w:szCs w:val="28"/>
        </w:rPr>
        <w:t>,</w:t>
      </w:r>
      <w:r w:rsidRPr="007B6781">
        <w:rPr>
          <w:rFonts w:eastAsiaTheme="minorHAnsi"/>
          <w:sz w:val="28"/>
          <w:szCs w:val="28"/>
        </w:rPr>
        <w:t xml:space="preserve"> </w:t>
      </w:r>
    </w:p>
    <w:p w:rsidR="0076317F" w:rsidRPr="007B6781" w:rsidRDefault="00ED235F" w:rsidP="007B6781">
      <w:pPr>
        <w:spacing w:line="259" w:lineRule="auto"/>
        <w:jc w:val="both"/>
        <w:rPr>
          <w:rFonts w:eastAsiaTheme="minorHAnsi"/>
          <w:sz w:val="28"/>
          <w:szCs w:val="28"/>
        </w:rPr>
      </w:pPr>
      <w:r w:rsidRPr="007B6781">
        <w:rPr>
          <w:rFonts w:eastAsiaTheme="minorHAnsi"/>
          <w:sz w:val="28"/>
          <w:szCs w:val="28"/>
        </w:rPr>
        <w:t xml:space="preserve">- Творческий конкур «Правила дорожного движения глазами детей», </w:t>
      </w:r>
    </w:p>
    <w:p w:rsidR="00ED235F" w:rsidRPr="007B6781" w:rsidRDefault="00ED235F" w:rsidP="007B6781">
      <w:pPr>
        <w:spacing w:line="259" w:lineRule="auto"/>
        <w:jc w:val="both"/>
        <w:rPr>
          <w:rFonts w:eastAsiaTheme="minorHAnsi"/>
          <w:sz w:val="28"/>
          <w:szCs w:val="28"/>
        </w:rPr>
      </w:pPr>
      <w:r w:rsidRPr="007B6781">
        <w:rPr>
          <w:sz w:val="28"/>
          <w:szCs w:val="28"/>
          <w:shd w:val="clear" w:color="auto" w:fill="FFFFFF"/>
        </w:rPr>
        <w:t>- IV Всероссийский конкурс рисунков по ПДД "Новый дорожный знак глазами детей", приурочен ко Всемирному Дню памяти жертв ДТП</w:t>
      </w:r>
      <w:r w:rsidR="0076317F" w:rsidRPr="007B6781">
        <w:rPr>
          <w:sz w:val="28"/>
          <w:szCs w:val="28"/>
          <w:shd w:val="clear" w:color="auto" w:fill="FFFFFF"/>
        </w:rPr>
        <w:t>,</w:t>
      </w:r>
    </w:p>
    <w:p w:rsidR="0076317F" w:rsidRPr="007B6781" w:rsidRDefault="00ED235F" w:rsidP="007B6781">
      <w:pPr>
        <w:spacing w:line="259" w:lineRule="auto"/>
        <w:jc w:val="both"/>
        <w:rPr>
          <w:rFonts w:eastAsiaTheme="minorHAnsi"/>
          <w:sz w:val="28"/>
          <w:szCs w:val="28"/>
        </w:rPr>
      </w:pPr>
      <w:r w:rsidRPr="007B6781">
        <w:rPr>
          <w:rFonts w:eastAsiaTheme="minorHAnsi"/>
          <w:sz w:val="28"/>
          <w:szCs w:val="28"/>
        </w:rPr>
        <w:t>- «Уж небо осенью дышало»</w:t>
      </w:r>
      <w:r w:rsidR="0076317F" w:rsidRPr="007B6781">
        <w:rPr>
          <w:rFonts w:eastAsiaTheme="minorHAnsi"/>
          <w:sz w:val="28"/>
          <w:szCs w:val="28"/>
        </w:rPr>
        <w:t xml:space="preserve"> (</w:t>
      </w:r>
      <w:r w:rsidRPr="007B6781">
        <w:rPr>
          <w:rFonts w:eastAsiaTheme="minorHAnsi"/>
          <w:sz w:val="28"/>
          <w:szCs w:val="28"/>
        </w:rPr>
        <w:t>номинаци</w:t>
      </w:r>
      <w:r w:rsidR="0076317F" w:rsidRPr="007B6781">
        <w:rPr>
          <w:rFonts w:eastAsiaTheme="minorHAnsi"/>
          <w:sz w:val="28"/>
          <w:szCs w:val="28"/>
        </w:rPr>
        <w:t>я</w:t>
      </w:r>
      <w:r w:rsidRPr="007B6781">
        <w:rPr>
          <w:rFonts w:eastAsiaTheme="minorHAnsi"/>
          <w:sz w:val="28"/>
          <w:szCs w:val="28"/>
        </w:rPr>
        <w:t>: Декоративно-прикладное искусство</w:t>
      </w:r>
      <w:r w:rsidR="0076317F" w:rsidRPr="007B6781">
        <w:rPr>
          <w:rFonts w:eastAsiaTheme="minorHAnsi"/>
          <w:sz w:val="28"/>
          <w:szCs w:val="28"/>
        </w:rPr>
        <w:t>)</w:t>
      </w:r>
      <w:r w:rsidRPr="007B6781">
        <w:rPr>
          <w:rFonts w:eastAsiaTheme="minorHAnsi"/>
          <w:sz w:val="28"/>
          <w:szCs w:val="28"/>
        </w:rPr>
        <w:t xml:space="preserve">, </w:t>
      </w:r>
    </w:p>
    <w:p w:rsidR="00ED235F" w:rsidRPr="007B6781" w:rsidRDefault="00ED235F" w:rsidP="007B6781">
      <w:pPr>
        <w:spacing w:line="259" w:lineRule="auto"/>
        <w:jc w:val="both"/>
        <w:rPr>
          <w:rFonts w:eastAsiaTheme="minorHAnsi"/>
          <w:sz w:val="28"/>
          <w:szCs w:val="28"/>
        </w:rPr>
      </w:pPr>
      <w:r w:rsidRPr="007B6781">
        <w:rPr>
          <w:rFonts w:eastAsiaTheme="minorHAnsi"/>
          <w:sz w:val="28"/>
          <w:szCs w:val="28"/>
        </w:rPr>
        <w:t xml:space="preserve">- «Есть в зиме очарованье…» </w:t>
      </w:r>
      <w:r w:rsidR="00700303" w:rsidRPr="007B6781">
        <w:rPr>
          <w:rFonts w:eastAsiaTheme="minorHAnsi"/>
          <w:sz w:val="28"/>
          <w:szCs w:val="28"/>
        </w:rPr>
        <w:t>(номинация: Декоративно-прикладное искусство).</w:t>
      </w:r>
    </w:p>
    <w:p w:rsidR="00ED235F" w:rsidRPr="007B6781" w:rsidRDefault="00ED235F" w:rsidP="007B6781">
      <w:pPr>
        <w:jc w:val="both"/>
        <w:rPr>
          <w:b/>
          <w:sz w:val="28"/>
          <w:szCs w:val="28"/>
        </w:rPr>
      </w:pPr>
      <w:r w:rsidRPr="007B6781">
        <w:rPr>
          <w:b/>
          <w:sz w:val="28"/>
          <w:szCs w:val="28"/>
        </w:rPr>
        <w:t>Международный:</w:t>
      </w:r>
    </w:p>
    <w:p w:rsidR="00700303" w:rsidRPr="007B6781" w:rsidRDefault="00ED235F" w:rsidP="007B6781">
      <w:pPr>
        <w:jc w:val="both"/>
        <w:rPr>
          <w:sz w:val="28"/>
          <w:szCs w:val="28"/>
        </w:rPr>
      </w:pPr>
      <w:r w:rsidRPr="007B6781">
        <w:rPr>
          <w:sz w:val="28"/>
          <w:szCs w:val="28"/>
        </w:rPr>
        <w:t xml:space="preserve">-  </w:t>
      </w:r>
      <w:r w:rsidR="00700303" w:rsidRPr="007B6781">
        <w:rPr>
          <w:sz w:val="28"/>
          <w:szCs w:val="28"/>
        </w:rPr>
        <w:t>Конкурс д</w:t>
      </w:r>
      <w:r w:rsidRPr="007B6781">
        <w:rPr>
          <w:sz w:val="28"/>
          <w:szCs w:val="28"/>
        </w:rPr>
        <w:t>екоративно-прикладного творчества «Ручная работа»</w:t>
      </w:r>
      <w:r w:rsidR="00700303" w:rsidRPr="007B6781">
        <w:rPr>
          <w:sz w:val="28"/>
          <w:szCs w:val="28"/>
        </w:rPr>
        <w:t>,</w:t>
      </w:r>
    </w:p>
    <w:p w:rsidR="00ED235F" w:rsidRPr="007B6781" w:rsidRDefault="00ED235F" w:rsidP="007B6781">
      <w:pPr>
        <w:jc w:val="both"/>
        <w:rPr>
          <w:sz w:val="28"/>
          <w:szCs w:val="28"/>
        </w:rPr>
      </w:pPr>
      <w:r w:rsidRPr="007B6781">
        <w:rPr>
          <w:sz w:val="28"/>
          <w:szCs w:val="28"/>
        </w:rPr>
        <w:t xml:space="preserve">    Информация об участии и результативности участников конкурсов размещ</w:t>
      </w:r>
      <w:r w:rsidR="00700303" w:rsidRPr="007B6781">
        <w:rPr>
          <w:sz w:val="28"/>
          <w:szCs w:val="28"/>
        </w:rPr>
        <w:t>ается</w:t>
      </w:r>
      <w:r w:rsidRPr="007B6781">
        <w:rPr>
          <w:sz w:val="28"/>
          <w:szCs w:val="28"/>
        </w:rPr>
        <w:t xml:space="preserve"> на сайт</w:t>
      </w:r>
      <w:r w:rsidR="00700303" w:rsidRPr="007B6781">
        <w:rPr>
          <w:sz w:val="28"/>
          <w:szCs w:val="28"/>
        </w:rPr>
        <w:t>ах</w:t>
      </w:r>
      <w:r w:rsidRPr="007B6781">
        <w:rPr>
          <w:sz w:val="28"/>
          <w:szCs w:val="28"/>
        </w:rPr>
        <w:t xml:space="preserve"> ДОУ</w:t>
      </w:r>
      <w:r w:rsidR="00700303" w:rsidRPr="007B6781">
        <w:rPr>
          <w:sz w:val="28"/>
          <w:szCs w:val="28"/>
        </w:rPr>
        <w:t xml:space="preserve">, </w:t>
      </w:r>
      <w:r w:rsidRPr="007B6781">
        <w:rPr>
          <w:sz w:val="28"/>
          <w:szCs w:val="28"/>
        </w:rPr>
        <w:t>освещается в социальной сети «Инстаграм».</w:t>
      </w:r>
    </w:p>
    <w:p w:rsidR="00290E83" w:rsidRPr="00330B0E" w:rsidRDefault="00290E83" w:rsidP="00A13805">
      <w:pPr>
        <w:jc w:val="both"/>
        <w:rPr>
          <w:sz w:val="28"/>
        </w:rPr>
      </w:pPr>
    </w:p>
    <w:p w:rsidR="00290E83" w:rsidRPr="00330B0E" w:rsidRDefault="00290E83" w:rsidP="00290E83">
      <w:pPr>
        <w:rPr>
          <w:sz w:val="28"/>
        </w:rPr>
      </w:pPr>
      <w:r w:rsidRPr="00330B0E">
        <w:rPr>
          <w:sz w:val="28"/>
        </w:rPr>
        <w:t>18. Взаимодействие ДОО с родителями.</w:t>
      </w:r>
    </w:p>
    <w:p w:rsidR="00290E83" w:rsidRDefault="00290E83" w:rsidP="00290E83">
      <w:r w:rsidRPr="00330B0E">
        <w:t>*с предоставлением аналитической справки</w:t>
      </w:r>
    </w:p>
    <w:p w:rsidR="00320336" w:rsidRPr="007B6781" w:rsidRDefault="00320336" w:rsidP="00320336">
      <w:pPr>
        <w:ind w:firstLine="709"/>
        <w:jc w:val="both"/>
        <w:rPr>
          <w:color w:val="auto"/>
          <w:sz w:val="28"/>
          <w:szCs w:val="28"/>
        </w:rPr>
      </w:pPr>
      <w:r w:rsidRPr="007B6781">
        <w:rPr>
          <w:sz w:val="28"/>
          <w:szCs w:val="28"/>
        </w:rPr>
        <w:t xml:space="preserve">В соответствии с Федеральным законом «Об образовании в Российской федерации» и ФГОС ДО одной из основных задач, стоящих перед детским садом, является «взаимодействие с семьей для обеспечения полноценного развития ребенка». Только объединив усилия детского сада и семьи, мы сможем сделать родителей активными участниками жизни детского коллектива, педагогического процесса, создать в группе коллектив единомышленников, ориентированных на совместную деятельность по развитию детей. </w:t>
      </w:r>
    </w:p>
    <w:p w:rsidR="00320336" w:rsidRPr="007B6781" w:rsidRDefault="00320336" w:rsidP="00320336">
      <w:pPr>
        <w:ind w:firstLine="709"/>
        <w:jc w:val="both"/>
        <w:rPr>
          <w:sz w:val="28"/>
          <w:szCs w:val="28"/>
        </w:rPr>
      </w:pPr>
      <w:r w:rsidRPr="007B6781">
        <w:rPr>
          <w:sz w:val="28"/>
          <w:szCs w:val="28"/>
        </w:rPr>
        <w:lastRenderedPageBreak/>
        <w:t xml:space="preserve">В своей работе педагоги ДОУ с целью повышения психолого-педагогической компетентности и активности родителей, помимо проверенных годами традиционных форм работы с семьей, активно используют инновационные формы взаимодействия как наиболее интересные и продуктивные формы сотрудничества. </w:t>
      </w:r>
    </w:p>
    <w:p w:rsidR="00320336" w:rsidRPr="007B6781" w:rsidRDefault="00320336" w:rsidP="00320336">
      <w:pPr>
        <w:ind w:firstLine="709"/>
        <w:jc w:val="both"/>
        <w:rPr>
          <w:sz w:val="28"/>
          <w:szCs w:val="28"/>
        </w:rPr>
      </w:pPr>
      <w:r w:rsidRPr="007B6781">
        <w:rPr>
          <w:sz w:val="28"/>
          <w:szCs w:val="28"/>
        </w:rPr>
        <w:t xml:space="preserve">Работу по активному вовлечению родителей в единое образовательное пространство педагоги ведут по четырем направлениям:  </w:t>
      </w:r>
    </w:p>
    <w:p w:rsidR="00320336" w:rsidRPr="007B6781" w:rsidRDefault="00320336" w:rsidP="007B6781">
      <w:pPr>
        <w:pStyle w:val="af"/>
        <w:numPr>
          <w:ilvl w:val="0"/>
          <w:numId w:val="6"/>
        </w:numPr>
        <w:spacing w:after="200"/>
        <w:ind w:left="0" w:firstLine="0"/>
        <w:jc w:val="both"/>
        <w:rPr>
          <w:sz w:val="28"/>
          <w:szCs w:val="28"/>
        </w:rPr>
      </w:pPr>
      <w:r w:rsidRPr="007B6781">
        <w:rPr>
          <w:sz w:val="28"/>
          <w:szCs w:val="28"/>
        </w:rPr>
        <w:t xml:space="preserve">Информационно - аналитическое направление: анкетирование; индивидуальные беседы; посещения на дому.  </w:t>
      </w:r>
    </w:p>
    <w:p w:rsidR="00320336" w:rsidRPr="007B6781" w:rsidRDefault="00320336" w:rsidP="007B6781">
      <w:pPr>
        <w:pStyle w:val="af"/>
        <w:numPr>
          <w:ilvl w:val="0"/>
          <w:numId w:val="6"/>
        </w:numPr>
        <w:spacing w:after="200"/>
        <w:ind w:left="0" w:firstLine="0"/>
        <w:jc w:val="both"/>
        <w:rPr>
          <w:sz w:val="28"/>
          <w:szCs w:val="28"/>
        </w:rPr>
      </w:pPr>
      <w:r w:rsidRPr="007B6781">
        <w:rPr>
          <w:sz w:val="28"/>
          <w:szCs w:val="28"/>
        </w:rPr>
        <w:t xml:space="preserve">Информационно - познавательное: информационные стенды; выпуск стенгазет; участие родителей в образовательных проектах; нетрадиционные родительские собрания, мастер-классы; мультимедийные презентации.  </w:t>
      </w:r>
    </w:p>
    <w:p w:rsidR="00320336" w:rsidRPr="007B6781" w:rsidRDefault="00320336" w:rsidP="007B6781">
      <w:pPr>
        <w:pStyle w:val="af"/>
        <w:numPr>
          <w:ilvl w:val="0"/>
          <w:numId w:val="6"/>
        </w:numPr>
        <w:spacing w:after="200"/>
        <w:ind w:left="0" w:firstLine="0"/>
        <w:jc w:val="both"/>
        <w:rPr>
          <w:sz w:val="28"/>
          <w:szCs w:val="28"/>
        </w:rPr>
      </w:pPr>
      <w:r w:rsidRPr="007B6781">
        <w:rPr>
          <w:sz w:val="28"/>
          <w:szCs w:val="28"/>
        </w:rPr>
        <w:t>Наглядно-информационное направление: родительские уголки; папки- передвижки; фотовыставки; семейный вернисаж; копилка добрых дел.</w:t>
      </w:r>
    </w:p>
    <w:p w:rsidR="00320336" w:rsidRPr="007B6781" w:rsidRDefault="00320336" w:rsidP="007B6781">
      <w:pPr>
        <w:pStyle w:val="af"/>
        <w:numPr>
          <w:ilvl w:val="0"/>
          <w:numId w:val="6"/>
        </w:numPr>
        <w:spacing w:after="200"/>
        <w:ind w:left="0" w:firstLine="0"/>
        <w:jc w:val="both"/>
        <w:rPr>
          <w:sz w:val="28"/>
          <w:szCs w:val="28"/>
        </w:rPr>
      </w:pPr>
      <w:r w:rsidRPr="007B6781">
        <w:rPr>
          <w:sz w:val="28"/>
          <w:szCs w:val="28"/>
        </w:rPr>
        <w:t xml:space="preserve">Досуговое направление: праздники; спортивные досуги; выставки семейных коллекций; акции; участие родителей в совместных конкурсах, выставках. </w:t>
      </w:r>
    </w:p>
    <w:p w:rsidR="00320336" w:rsidRPr="007B6781" w:rsidRDefault="00320336" w:rsidP="00320336">
      <w:pPr>
        <w:ind w:firstLine="709"/>
        <w:jc w:val="both"/>
        <w:rPr>
          <w:sz w:val="28"/>
          <w:szCs w:val="28"/>
        </w:rPr>
      </w:pPr>
      <w:r w:rsidRPr="007B6781">
        <w:rPr>
          <w:sz w:val="28"/>
          <w:szCs w:val="28"/>
        </w:rPr>
        <w:t xml:space="preserve">В рамках реализации информационно-аналитического направления, педагоги изучают семьи воспитанников, выясняют образовательные потребности родителей. С этой целью в начале года проводится анкетирование «Изучение потребностей родителей», «Ваши взаимоотношения с детьми». Данная форма позволяет выявить не только уровень педагогической культуры родителей, а, следовательно, и уровень семейного воспитания. По результатам </w:t>
      </w:r>
      <w:r w:rsidR="00DD4427" w:rsidRPr="007B6781">
        <w:rPr>
          <w:sz w:val="28"/>
          <w:szCs w:val="28"/>
        </w:rPr>
        <w:t>анкетирования составляются</w:t>
      </w:r>
      <w:r w:rsidRPr="007B6781">
        <w:rPr>
          <w:sz w:val="28"/>
          <w:szCs w:val="28"/>
        </w:rPr>
        <w:t xml:space="preserve"> планы работы групп с родит</w:t>
      </w:r>
      <w:r w:rsidR="00DD4427" w:rsidRPr="007B6781">
        <w:rPr>
          <w:sz w:val="28"/>
          <w:szCs w:val="28"/>
        </w:rPr>
        <w:t xml:space="preserve">елями на учебный год, определяются пути, </w:t>
      </w:r>
      <w:r w:rsidRPr="007B6781">
        <w:rPr>
          <w:sz w:val="28"/>
          <w:szCs w:val="28"/>
        </w:rPr>
        <w:t xml:space="preserve">формы взаимодействия и успешного сотрудничества. </w:t>
      </w:r>
    </w:p>
    <w:p w:rsidR="00DD4427" w:rsidRPr="007B6781" w:rsidRDefault="00320336" w:rsidP="00320336">
      <w:pPr>
        <w:ind w:firstLine="709"/>
        <w:jc w:val="both"/>
        <w:rPr>
          <w:sz w:val="28"/>
          <w:szCs w:val="28"/>
        </w:rPr>
      </w:pPr>
      <w:r w:rsidRPr="007B6781">
        <w:rPr>
          <w:sz w:val="28"/>
          <w:szCs w:val="28"/>
        </w:rPr>
        <w:t xml:space="preserve">Одной из самых эффективных познавательных форм работы по педагогическому просвещению семьи остается родительское собрание. </w:t>
      </w:r>
    </w:p>
    <w:p w:rsidR="00320336" w:rsidRPr="007B6781" w:rsidRDefault="00320336" w:rsidP="00320336">
      <w:pPr>
        <w:ind w:firstLine="709"/>
        <w:jc w:val="both"/>
        <w:rPr>
          <w:sz w:val="28"/>
          <w:szCs w:val="28"/>
        </w:rPr>
      </w:pPr>
      <w:r w:rsidRPr="007B6781">
        <w:rPr>
          <w:sz w:val="28"/>
          <w:szCs w:val="28"/>
        </w:rPr>
        <w:t xml:space="preserve">Формы проведения их различны:  </w:t>
      </w:r>
    </w:p>
    <w:p w:rsidR="00320336" w:rsidRPr="007B6781" w:rsidRDefault="00320336" w:rsidP="00320336">
      <w:pPr>
        <w:ind w:firstLine="709"/>
        <w:jc w:val="both"/>
        <w:rPr>
          <w:sz w:val="28"/>
          <w:szCs w:val="28"/>
        </w:rPr>
      </w:pPr>
      <w:r w:rsidRPr="007B6781">
        <w:rPr>
          <w:b/>
          <w:sz w:val="28"/>
          <w:szCs w:val="28"/>
        </w:rPr>
        <w:t>круглый стол</w:t>
      </w:r>
      <w:r w:rsidR="00DD4427" w:rsidRPr="007B6781">
        <w:rPr>
          <w:sz w:val="28"/>
          <w:szCs w:val="28"/>
        </w:rPr>
        <w:t xml:space="preserve"> </w:t>
      </w:r>
      <w:r w:rsidRPr="007B6781">
        <w:rPr>
          <w:sz w:val="28"/>
          <w:szCs w:val="28"/>
        </w:rPr>
        <w:t>«Готовимся в школу вместе» вовлек</w:t>
      </w:r>
      <w:r w:rsidR="00DD4427" w:rsidRPr="007B6781">
        <w:rPr>
          <w:sz w:val="28"/>
          <w:szCs w:val="28"/>
        </w:rPr>
        <w:t>ает</w:t>
      </w:r>
      <w:r w:rsidRPr="007B6781">
        <w:rPr>
          <w:sz w:val="28"/>
          <w:szCs w:val="28"/>
        </w:rPr>
        <w:t xml:space="preserve"> родителей в диалог по во</w:t>
      </w:r>
      <w:r w:rsidR="00DD4427" w:rsidRPr="007B6781">
        <w:rPr>
          <w:sz w:val="28"/>
          <w:szCs w:val="28"/>
        </w:rPr>
        <w:t>просу подготовки к школе, создает</w:t>
      </w:r>
      <w:r w:rsidRPr="007B6781">
        <w:rPr>
          <w:sz w:val="28"/>
          <w:szCs w:val="28"/>
        </w:rPr>
        <w:t xml:space="preserve"> обстановку общности интересов и вза</w:t>
      </w:r>
      <w:r w:rsidR="00DD4427" w:rsidRPr="007B6781">
        <w:rPr>
          <w:sz w:val="28"/>
          <w:szCs w:val="28"/>
        </w:rPr>
        <w:t>имоподдержки;</w:t>
      </w:r>
    </w:p>
    <w:p w:rsidR="00320336" w:rsidRPr="007B6781" w:rsidRDefault="00320336" w:rsidP="00320336">
      <w:pPr>
        <w:ind w:firstLine="709"/>
        <w:jc w:val="both"/>
        <w:rPr>
          <w:sz w:val="28"/>
          <w:szCs w:val="28"/>
        </w:rPr>
      </w:pPr>
      <w:r w:rsidRPr="007B6781">
        <w:rPr>
          <w:b/>
          <w:sz w:val="28"/>
          <w:szCs w:val="28"/>
        </w:rPr>
        <w:t>семинар</w:t>
      </w:r>
      <w:r w:rsidR="00DD4427" w:rsidRPr="007B6781">
        <w:rPr>
          <w:b/>
          <w:sz w:val="28"/>
          <w:szCs w:val="28"/>
        </w:rPr>
        <w:t>ы</w:t>
      </w:r>
      <w:r w:rsidRPr="007B6781">
        <w:rPr>
          <w:b/>
          <w:sz w:val="28"/>
          <w:szCs w:val="28"/>
        </w:rPr>
        <w:t>-практикум</w:t>
      </w:r>
      <w:r w:rsidR="00DD4427" w:rsidRPr="007B6781">
        <w:rPr>
          <w:b/>
          <w:sz w:val="28"/>
          <w:szCs w:val="28"/>
        </w:rPr>
        <w:t>ы</w:t>
      </w:r>
      <w:r w:rsidRPr="007B6781">
        <w:rPr>
          <w:b/>
          <w:sz w:val="28"/>
          <w:szCs w:val="28"/>
        </w:rPr>
        <w:t xml:space="preserve"> для родителей</w:t>
      </w:r>
      <w:r w:rsidRPr="007B6781">
        <w:rPr>
          <w:sz w:val="28"/>
          <w:szCs w:val="28"/>
        </w:rPr>
        <w:t xml:space="preserve"> </w:t>
      </w:r>
      <w:r w:rsidR="00DD4427" w:rsidRPr="007B6781">
        <w:rPr>
          <w:b/>
          <w:sz w:val="28"/>
          <w:szCs w:val="28"/>
        </w:rPr>
        <w:t>по различной тематике (н-р,</w:t>
      </w:r>
      <w:r w:rsidR="00DD4427" w:rsidRPr="007B6781">
        <w:rPr>
          <w:sz w:val="28"/>
          <w:szCs w:val="28"/>
        </w:rPr>
        <w:t xml:space="preserve"> «Что мы знаем о ЗОЖ»);</w:t>
      </w:r>
    </w:p>
    <w:p w:rsidR="00320336" w:rsidRPr="007B6781" w:rsidRDefault="00DD4427" w:rsidP="00320336">
      <w:pPr>
        <w:ind w:firstLine="709"/>
        <w:jc w:val="both"/>
        <w:rPr>
          <w:sz w:val="28"/>
          <w:szCs w:val="28"/>
        </w:rPr>
      </w:pPr>
      <w:r w:rsidRPr="007B6781">
        <w:rPr>
          <w:b/>
          <w:sz w:val="28"/>
          <w:szCs w:val="28"/>
        </w:rPr>
        <w:t>мастер-классы</w:t>
      </w:r>
      <w:r w:rsidR="00320336" w:rsidRPr="007B6781">
        <w:rPr>
          <w:sz w:val="28"/>
          <w:szCs w:val="28"/>
        </w:rPr>
        <w:t xml:space="preserve"> </w:t>
      </w:r>
      <w:r w:rsidRPr="007B6781">
        <w:rPr>
          <w:sz w:val="28"/>
          <w:szCs w:val="28"/>
        </w:rPr>
        <w:t xml:space="preserve">(н-р, </w:t>
      </w:r>
      <w:r w:rsidR="00320336" w:rsidRPr="007B6781">
        <w:rPr>
          <w:sz w:val="28"/>
          <w:szCs w:val="28"/>
        </w:rPr>
        <w:t xml:space="preserve">«Игры и игровые задания для развития речи» </w:t>
      </w:r>
      <w:r w:rsidRPr="007B6781">
        <w:rPr>
          <w:sz w:val="28"/>
          <w:szCs w:val="28"/>
        </w:rPr>
        <w:t xml:space="preserve">- </w:t>
      </w:r>
      <w:r w:rsidR="00320336" w:rsidRPr="007B6781">
        <w:rPr>
          <w:sz w:val="28"/>
          <w:szCs w:val="28"/>
        </w:rPr>
        <w:t>помог родителям понять как в интересной игровой форме дети могут усваивать необходимые языковые нормы</w:t>
      </w:r>
      <w:r w:rsidRPr="007B6781">
        <w:rPr>
          <w:sz w:val="28"/>
          <w:szCs w:val="28"/>
        </w:rPr>
        <w:t>)</w:t>
      </w:r>
      <w:r w:rsidR="00320336" w:rsidRPr="007B6781">
        <w:rPr>
          <w:sz w:val="28"/>
          <w:szCs w:val="28"/>
        </w:rPr>
        <w:t xml:space="preserve">. </w:t>
      </w:r>
    </w:p>
    <w:p w:rsidR="00320336" w:rsidRPr="007B6781" w:rsidRDefault="00320336" w:rsidP="00320336">
      <w:pPr>
        <w:ind w:firstLine="709"/>
        <w:jc w:val="both"/>
        <w:rPr>
          <w:sz w:val="28"/>
          <w:szCs w:val="28"/>
        </w:rPr>
      </w:pPr>
      <w:r w:rsidRPr="007B6781">
        <w:rPr>
          <w:sz w:val="28"/>
          <w:szCs w:val="28"/>
        </w:rPr>
        <w:t xml:space="preserve">Пропаганду педагогических знаний педагоги ведут и через родительские уголки, где воспитатели помещают консультативные материалы. Данные формы общения педагога с родителями помогают решать задачи по ознакомлению родителей с условиями, содержанием и методами воспитания детей в условиях дошкольного учреждения, позволяют правильно оценить деятельность воспитателей, пересмотреть методы и приемы домашнего воспитания, объективнее увидеть деятельность воспитателя. «Обучение детей наблюдательности», «Как воспитывать </w:t>
      </w:r>
      <w:r w:rsidRPr="007B6781">
        <w:rPr>
          <w:sz w:val="28"/>
          <w:szCs w:val="28"/>
        </w:rPr>
        <w:lastRenderedPageBreak/>
        <w:t>усидчивость», «Агрессивность ребенка и как с ней бороться», «О капризах и упрямстве»</w:t>
      </w:r>
      <w:r w:rsidR="00DD4427" w:rsidRPr="007B6781">
        <w:rPr>
          <w:sz w:val="28"/>
          <w:szCs w:val="28"/>
        </w:rPr>
        <w:t xml:space="preserve">, </w:t>
      </w:r>
      <w:r w:rsidRPr="007B6781">
        <w:rPr>
          <w:sz w:val="28"/>
          <w:szCs w:val="28"/>
        </w:rPr>
        <w:t>«Грамотный пешеход», «Безопасный Новый год», «С помощью чего можно р</w:t>
      </w:r>
      <w:r w:rsidR="00DD4427" w:rsidRPr="007B6781">
        <w:rPr>
          <w:sz w:val="28"/>
          <w:szCs w:val="28"/>
        </w:rPr>
        <w:t xml:space="preserve">исовать?», «Мамины помощники», </w:t>
      </w:r>
      <w:r w:rsidRPr="007B6781">
        <w:rPr>
          <w:sz w:val="28"/>
          <w:szCs w:val="28"/>
        </w:rPr>
        <w:t>«Растим будущую женщину», «Ошибки в воспитании: чего нельзя делать родителям?» - некоторые из тем консультаций.</w:t>
      </w:r>
    </w:p>
    <w:p w:rsidR="00320336" w:rsidRPr="007B6781" w:rsidRDefault="00320336" w:rsidP="00320336">
      <w:pPr>
        <w:ind w:firstLine="709"/>
        <w:jc w:val="both"/>
        <w:rPr>
          <w:sz w:val="28"/>
          <w:szCs w:val="28"/>
        </w:rPr>
      </w:pPr>
      <w:r w:rsidRPr="007B6781">
        <w:rPr>
          <w:sz w:val="28"/>
          <w:szCs w:val="28"/>
        </w:rPr>
        <w:t>В специальных папках «Учите вместе с нами» имеются подборки методических рекомендаций для родителей по вопросам обучения и  развития, составленные воспитателями. Ежедневно педагоги проводят индивидуальные педагогические беседы с родителями воспитанников по проблемам воспитания и обучения детей дошкольного возраста.</w:t>
      </w:r>
    </w:p>
    <w:p w:rsidR="00320336" w:rsidRPr="007B6781" w:rsidRDefault="00320336" w:rsidP="00320336">
      <w:pPr>
        <w:ind w:firstLine="709"/>
        <w:jc w:val="both"/>
        <w:rPr>
          <w:sz w:val="28"/>
          <w:szCs w:val="28"/>
        </w:rPr>
      </w:pPr>
      <w:r w:rsidRPr="007B6781">
        <w:rPr>
          <w:sz w:val="28"/>
          <w:szCs w:val="28"/>
        </w:rPr>
        <w:t>На праздниках родители являются активными участниками, а не гостями. Они читают стихи, участвуют в сценках, эстафетах, играют с детьми. Совместное проведение досугов и праздников способствует не только укреплению детско-родительских отношений, но и установлению теплых доверительных отношений во взаимоотношениях педагогов, детей и родителей. Традиционные праздники – Праздник Осени, День Матери, Новый год, 8 Марта, 23 февраля, Выпускной.</w:t>
      </w:r>
    </w:p>
    <w:p w:rsidR="00320336" w:rsidRPr="007B6781" w:rsidRDefault="00320336" w:rsidP="00320336">
      <w:pPr>
        <w:ind w:firstLine="709"/>
        <w:jc w:val="both"/>
        <w:rPr>
          <w:sz w:val="28"/>
          <w:szCs w:val="28"/>
        </w:rPr>
      </w:pPr>
      <w:r w:rsidRPr="007B6781">
        <w:rPr>
          <w:sz w:val="28"/>
          <w:szCs w:val="28"/>
        </w:rPr>
        <w:t xml:space="preserve">Выставки работ совместного творчества родителей с детьми также </w:t>
      </w:r>
      <w:r w:rsidR="00DD4427" w:rsidRPr="007B6781">
        <w:rPr>
          <w:sz w:val="28"/>
          <w:szCs w:val="28"/>
        </w:rPr>
        <w:t xml:space="preserve">являются </w:t>
      </w:r>
      <w:r w:rsidRPr="007B6781">
        <w:rPr>
          <w:sz w:val="28"/>
          <w:szCs w:val="28"/>
        </w:rPr>
        <w:t>доброй традицией: выставка рисунков и поделок «Осенний вернисаж», «Мастерская Деда Мороза», день добрых дел «Снежные постройки».</w:t>
      </w:r>
    </w:p>
    <w:p w:rsidR="00320336" w:rsidRPr="007B6781" w:rsidRDefault="00320336" w:rsidP="00320336">
      <w:pPr>
        <w:shd w:val="clear" w:color="auto" w:fill="FFFFFF"/>
        <w:ind w:firstLine="709"/>
        <w:jc w:val="both"/>
        <w:rPr>
          <w:color w:val="000000"/>
          <w:sz w:val="28"/>
          <w:szCs w:val="28"/>
        </w:rPr>
      </w:pPr>
      <w:r w:rsidRPr="007B6781">
        <w:rPr>
          <w:color w:val="000000"/>
          <w:sz w:val="28"/>
          <w:szCs w:val="28"/>
        </w:rPr>
        <w:t>Анализ системы работы с семьями воспитанников показывает, что общение педагогов с ро</w:t>
      </w:r>
      <w:r w:rsidR="00DD4427" w:rsidRPr="007B6781">
        <w:rPr>
          <w:color w:val="000000"/>
          <w:sz w:val="28"/>
          <w:szCs w:val="28"/>
        </w:rPr>
        <w:t xml:space="preserve">дителями происходит на хорошем </w:t>
      </w:r>
      <w:r w:rsidRPr="007B6781">
        <w:rPr>
          <w:color w:val="000000"/>
          <w:sz w:val="28"/>
          <w:szCs w:val="28"/>
        </w:rPr>
        <w:t xml:space="preserve">уровне, о чем говорит отсутствие конфликтных </w:t>
      </w:r>
      <w:r w:rsidR="00DD4427" w:rsidRPr="007B6781">
        <w:rPr>
          <w:color w:val="000000"/>
          <w:sz w:val="28"/>
          <w:szCs w:val="28"/>
        </w:rPr>
        <w:t>ситуаций. Работа педагогических коллективов</w:t>
      </w:r>
      <w:r w:rsidRPr="007B6781">
        <w:rPr>
          <w:color w:val="000000"/>
          <w:sz w:val="28"/>
          <w:szCs w:val="28"/>
        </w:rPr>
        <w:t xml:space="preserve"> дошкольных </w:t>
      </w:r>
      <w:r w:rsidR="00DD4427" w:rsidRPr="007B6781">
        <w:rPr>
          <w:color w:val="000000"/>
          <w:sz w:val="28"/>
          <w:szCs w:val="28"/>
        </w:rPr>
        <w:t>учреждений</w:t>
      </w:r>
      <w:r w:rsidRPr="007B6781">
        <w:rPr>
          <w:color w:val="000000"/>
          <w:sz w:val="28"/>
          <w:szCs w:val="28"/>
        </w:rPr>
        <w:t xml:space="preserve"> по вопросу активизации работы с родителями ведёт</w:t>
      </w:r>
      <w:r w:rsidR="00DD4427" w:rsidRPr="007B6781">
        <w:rPr>
          <w:color w:val="000000"/>
          <w:sz w:val="28"/>
          <w:szCs w:val="28"/>
        </w:rPr>
        <w:t xml:space="preserve">ся планомерно, целенаправленно и </w:t>
      </w:r>
      <w:r w:rsidRPr="007B6781">
        <w:rPr>
          <w:color w:val="000000"/>
          <w:sz w:val="28"/>
          <w:szCs w:val="28"/>
        </w:rPr>
        <w:t xml:space="preserve">систематично. </w:t>
      </w:r>
    </w:p>
    <w:p w:rsidR="00290E83" w:rsidRPr="007B6781" w:rsidRDefault="00290E83" w:rsidP="00F43AEA">
      <w:pPr>
        <w:pStyle w:val="a7"/>
        <w:tabs>
          <w:tab w:val="left" w:pos="6840"/>
        </w:tabs>
        <w:jc w:val="right"/>
        <w:rPr>
          <w:rFonts w:ascii="Times New Roman" w:hAnsi="Times New Roman"/>
          <w:sz w:val="28"/>
          <w:szCs w:val="28"/>
        </w:rPr>
      </w:pPr>
    </w:p>
    <w:p w:rsidR="00755EDC" w:rsidRPr="007B6781" w:rsidRDefault="00755EDC" w:rsidP="00F43AEA">
      <w:pPr>
        <w:pStyle w:val="a7"/>
        <w:tabs>
          <w:tab w:val="left" w:pos="6840"/>
        </w:tabs>
        <w:jc w:val="right"/>
        <w:rPr>
          <w:rFonts w:ascii="Times New Roman" w:hAnsi="Times New Roman"/>
          <w:sz w:val="28"/>
          <w:szCs w:val="28"/>
        </w:rPr>
      </w:pPr>
    </w:p>
    <w:p w:rsidR="00755EDC" w:rsidRPr="007B6781" w:rsidRDefault="00755EDC" w:rsidP="00F43AEA">
      <w:pPr>
        <w:pStyle w:val="a7"/>
        <w:tabs>
          <w:tab w:val="left" w:pos="6840"/>
        </w:tabs>
        <w:jc w:val="right"/>
        <w:rPr>
          <w:rFonts w:ascii="Times New Roman" w:hAnsi="Times New Roman"/>
          <w:sz w:val="28"/>
          <w:szCs w:val="28"/>
        </w:rPr>
      </w:pPr>
    </w:p>
    <w:p w:rsidR="00755EDC" w:rsidRPr="00F43AEA" w:rsidRDefault="00755EDC" w:rsidP="00F43AEA">
      <w:pPr>
        <w:pStyle w:val="a7"/>
        <w:tabs>
          <w:tab w:val="left" w:pos="6840"/>
        </w:tabs>
        <w:jc w:val="right"/>
        <w:rPr>
          <w:rFonts w:ascii="Times New Roman" w:hAnsi="Times New Roman"/>
          <w:sz w:val="28"/>
          <w:szCs w:val="28"/>
        </w:rPr>
      </w:pPr>
    </w:p>
    <w:sectPr w:rsidR="00755EDC" w:rsidRPr="00F43AEA" w:rsidSect="006F6E05">
      <w:pgSz w:w="11906" w:h="16838"/>
      <w:pgMar w:top="851" w:right="851"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E86" w:rsidRDefault="00866E86" w:rsidP="001C4E5E">
      <w:r>
        <w:separator/>
      </w:r>
    </w:p>
  </w:endnote>
  <w:endnote w:type="continuationSeparator" w:id="0">
    <w:p w:rsidR="00866E86" w:rsidRDefault="00866E86" w:rsidP="001C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WenQuanYi Micro Hei">
    <w:panose1 w:val="00000000000000000000"/>
    <w:charset w:val="00"/>
    <w:family w:val="roman"/>
    <w:notTrueType/>
    <w:pitch w:val="default"/>
  </w:font>
  <w:font w:name="FreeSans">
    <w:altName w:val="Times New Roman"/>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E86" w:rsidRDefault="00866E86" w:rsidP="001C4E5E">
      <w:r>
        <w:separator/>
      </w:r>
    </w:p>
  </w:footnote>
  <w:footnote w:type="continuationSeparator" w:id="0">
    <w:p w:rsidR="00866E86" w:rsidRDefault="00866E86" w:rsidP="001C4E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C4F55"/>
    <w:multiLevelType w:val="hybridMultilevel"/>
    <w:tmpl w:val="E5940D80"/>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AE2A5B"/>
    <w:multiLevelType w:val="hybridMultilevel"/>
    <w:tmpl w:val="F698C0F4"/>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7E25B3"/>
    <w:multiLevelType w:val="hybridMultilevel"/>
    <w:tmpl w:val="E7E25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805C06"/>
    <w:multiLevelType w:val="hybridMultilevel"/>
    <w:tmpl w:val="2B8283D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48762A31"/>
    <w:multiLevelType w:val="hybridMultilevel"/>
    <w:tmpl w:val="05A03044"/>
    <w:lvl w:ilvl="0" w:tplc="9F203802">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6F9163A2"/>
    <w:multiLevelType w:val="multilevel"/>
    <w:tmpl w:val="F904A49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F97"/>
    <w:rsid w:val="000009AE"/>
    <w:rsid w:val="000045B9"/>
    <w:rsid w:val="000068DB"/>
    <w:rsid w:val="00021253"/>
    <w:rsid w:val="00023947"/>
    <w:rsid w:val="00024A94"/>
    <w:rsid w:val="00027BBA"/>
    <w:rsid w:val="00031789"/>
    <w:rsid w:val="000324F4"/>
    <w:rsid w:val="00034104"/>
    <w:rsid w:val="00037E40"/>
    <w:rsid w:val="00050953"/>
    <w:rsid w:val="00052354"/>
    <w:rsid w:val="000541D5"/>
    <w:rsid w:val="00067F18"/>
    <w:rsid w:val="000722E8"/>
    <w:rsid w:val="00074804"/>
    <w:rsid w:val="00086059"/>
    <w:rsid w:val="00093FFB"/>
    <w:rsid w:val="000A141F"/>
    <w:rsid w:val="000A254E"/>
    <w:rsid w:val="000A6219"/>
    <w:rsid w:val="000A79F4"/>
    <w:rsid w:val="000C7823"/>
    <w:rsid w:val="000D0463"/>
    <w:rsid w:val="000D45BE"/>
    <w:rsid w:val="000E2185"/>
    <w:rsid w:val="000E7050"/>
    <w:rsid w:val="000F4D14"/>
    <w:rsid w:val="000F573B"/>
    <w:rsid w:val="000F6576"/>
    <w:rsid w:val="000F7DC2"/>
    <w:rsid w:val="00132180"/>
    <w:rsid w:val="00135F4C"/>
    <w:rsid w:val="00137047"/>
    <w:rsid w:val="00147E25"/>
    <w:rsid w:val="00162862"/>
    <w:rsid w:val="001719CB"/>
    <w:rsid w:val="00171EC7"/>
    <w:rsid w:val="00176C70"/>
    <w:rsid w:val="00180A7B"/>
    <w:rsid w:val="001826AA"/>
    <w:rsid w:val="00182CED"/>
    <w:rsid w:val="00193C68"/>
    <w:rsid w:val="00193F8B"/>
    <w:rsid w:val="001A0CCC"/>
    <w:rsid w:val="001A0EA4"/>
    <w:rsid w:val="001B66BD"/>
    <w:rsid w:val="001C4E5E"/>
    <w:rsid w:val="001D2060"/>
    <w:rsid w:val="001E7CBA"/>
    <w:rsid w:val="001F2482"/>
    <w:rsid w:val="001F2E5C"/>
    <w:rsid w:val="0020017C"/>
    <w:rsid w:val="00201E24"/>
    <w:rsid w:val="00205082"/>
    <w:rsid w:val="00205D0E"/>
    <w:rsid w:val="0020696A"/>
    <w:rsid w:val="002114BE"/>
    <w:rsid w:val="002264D8"/>
    <w:rsid w:val="0023238E"/>
    <w:rsid w:val="0024615F"/>
    <w:rsid w:val="002516CB"/>
    <w:rsid w:val="00253654"/>
    <w:rsid w:val="002541D5"/>
    <w:rsid w:val="002613C4"/>
    <w:rsid w:val="0026297C"/>
    <w:rsid w:val="00262FBC"/>
    <w:rsid w:val="00275487"/>
    <w:rsid w:val="002769D6"/>
    <w:rsid w:val="00284A70"/>
    <w:rsid w:val="002864B6"/>
    <w:rsid w:val="002901CF"/>
    <w:rsid w:val="00290E83"/>
    <w:rsid w:val="00294B5A"/>
    <w:rsid w:val="002B19BB"/>
    <w:rsid w:val="002D3117"/>
    <w:rsid w:val="002D4B43"/>
    <w:rsid w:val="002D4E0B"/>
    <w:rsid w:val="002E1011"/>
    <w:rsid w:val="002E117A"/>
    <w:rsid w:val="002E370F"/>
    <w:rsid w:val="002E46B2"/>
    <w:rsid w:val="00300AFE"/>
    <w:rsid w:val="00304719"/>
    <w:rsid w:val="00310A2E"/>
    <w:rsid w:val="003151C1"/>
    <w:rsid w:val="003156D4"/>
    <w:rsid w:val="00317282"/>
    <w:rsid w:val="00320336"/>
    <w:rsid w:val="00321444"/>
    <w:rsid w:val="00325FF0"/>
    <w:rsid w:val="003300C3"/>
    <w:rsid w:val="00330B0E"/>
    <w:rsid w:val="003517CC"/>
    <w:rsid w:val="0035269F"/>
    <w:rsid w:val="003551DC"/>
    <w:rsid w:val="0036012F"/>
    <w:rsid w:val="0037745C"/>
    <w:rsid w:val="0038061E"/>
    <w:rsid w:val="0038306F"/>
    <w:rsid w:val="003835DE"/>
    <w:rsid w:val="00383CD5"/>
    <w:rsid w:val="00387A89"/>
    <w:rsid w:val="00390C5E"/>
    <w:rsid w:val="00394631"/>
    <w:rsid w:val="0039546C"/>
    <w:rsid w:val="003A43AF"/>
    <w:rsid w:val="003C7DC9"/>
    <w:rsid w:val="003D0E16"/>
    <w:rsid w:val="003D7F98"/>
    <w:rsid w:val="003E67F9"/>
    <w:rsid w:val="003E72A1"/>
    <w:rsid w:val="003F113B"/>
    <w:rsid w:val="003F354F"/>
    <w:rsid w:val="00421EEE"/>
    <w:rsid w:val="004314C5"/>
    <w:rsid w:val="00441EF7"/>
    <w:rsid w:val="00442555"/>
    <w:rsid w:val="004447C6"/>
    <w:rsid w:val="0044676F"/>
    <w:rsid w:val="00460630"/>
    <w:rsid w:val="0046388A"/>
    <w:rsid w:val="0046488E"/>
    <w:rsid w:val="00466EC1"/>
    <w:rsid w:val="00470E4B"/>
    <w:rsid w:val="00476E23"/>
    <w:rsid w:val="004821CE"/>
    <w:rsid w:val="00487AD6"/>
    <w:rsid w:val="00487E0D"/>
    <w:rsid w:val="004926F3"/>
    <w:rsid w:val="00494BC6"/>
    <w:rsid w:val="004A0A02"/>
    <w:rsid w:val="004A3FE0"/>
    <w:rsid w:val="004B0ACE"/>
    <w:rsid w:val="004B59A3"/>
    <w:rsid w:val="004B7811"/>
    <w:rsid w:val="004C47DB"/>
    <w:rsid w:val="004C49B3"/>
    <w:rsid w:val="004C50B7"/>
    <w:rsid w:val="004D34C6"/>
    <w:rsid w:val="004D4FF2"/>
    <w:rsid w:val="004D5DBC"/>
    <w:rsid w:val="004D627E"/>
    <w:rsid w:val="004E1214"/>
    <w:rsid w:val="004E184B"/>
    <w:rsid w:val="004E1C27"/>
    <w:rsid w:val="004E5A20"/>
    <w:rsid w:val="004F4C62"/>
    <w:rsid w:val="004F6BD9"/>
    <w:rsid w:val="00500198"/>
    <w:rsid w:val="00505782"/>
    <w:rsid w:val="00506DA5"/>
    <w:rsid w:val="005137BF"/>
    <w:rsid w:val="00524B51"/>
    <w:rsid w:val="00533BB1"/>
    <w:rsid w:val="00552ACF"/>
    <w:rsid w:val="005540EA"/>
    <w:rsid w:val="00557AD0"/>
    <w:rsid w:val="00564917"/>
    <w:rsid w:val="00570178"/>
    <w:rsid w:val="0057333F"/>
    <w:rsid w:val="00580403"/>
    <w:rsid w:val="005808F5"/>
    <w:rsid w:val="005813E6"/>
    <w:rsid w:val="0058513C"/>
    <w:rsid w:val="005A2F14"/>
    <w:rsid w:val="005B4E06"/>
    <w:rsid w:val="005C7A9B"/>
    <w:rsid w:val="005D2DAC"/>
    <w:rsid w:val="005E1997"/>
    <w:rsid w:val="005F0942"/>
    <w:rsid w:val="006032E1"/>
    <w:rsid w:val="00612C5F"/>
    <w:rsid w:val="00627B5B"/>
    <w:rsid w:val="00633540"/>
    <w:rsid w:val="00634020"/>
    <w:rsid w:val="00637FF7"/>
    <w:rsid w:val="00642F2A"/>
    <w:rsid w:val="00642F2E"/>
    <w:rsid w:val="00646A0B"/>
    <w:rsid w:val="00654F7A"/>
    <w:rsid w:val="00660F13"/>
    <w:rsid w:val="00667010"/>
    <w:rsid w:val="00674AF3"/>
    <w:rsid w:val="006755C9"/>
    <w:rsid w:val="006773F6"/>
    <w:rsid w:val="006776FA"/>
    <w:rsid w:val="00677B15"/>
    <w:rsid w:val="00677FFD"/>
    <w:rsid w:val="0068118A"/>
    <w:rsid w:val="006821EA"/>
    <w:rsid w:val="0068741C"/>
    <w:rsid w:val="00692340"/>
    <w:rsid w:val="006A177C"/>
    <w:rsid w:val="006A3058"/>
    <w:rsid w:val="006B4E58"/>
    <w:rsid w:val="006B750F"/>
    <w:rsid w:val="006C64A0"/>
    <w:rsid w:val="006C716E"/>
    <w:rsid w:val="006D3163"/>
    <w:rsid w:val="006F6E05"/>
    <w:rsid w:val="00700303"/>
    <w:rsid w:val="00701D7C"/>
    <w:rsid w:val="00707BC4"/>
    <w:rsid w:val="007161FB"/>
    <w:rsid w:val="007166BC"/>
    <w:rsid w:val="0072004C"/>
    <w:rsid w:val="0073088F"/>
    <w:rsid w:val="007322B3"/>
    <w:rsid w:val="00733495"/>
    <w:rsid w:val="00734B8B"/>
    <w:rsid w:val="007351E3"/>
    <w:rsid w:val="00746039"/>
    <w:rsid w:val="00746D29"/>
    <w:rsid w:val="00755EDC"/>
    <w:rsid w:val="0076317F"/>
    <w:rsid w:val="00764C19"/>
    <w:rsid w:val="00781EA4"/>
    <w:rsid w:val="007911EB"/>
    <w:rsid w:val="007A3A6D"/>
    <w:rsid w:val="007A3E4F"/>
    <w:rsid w:val="007A49ED"/>
    <w:rsid w:val="007A564C"/>
    <w:rsid w:val="007B6781"/>
    <w:rsid w:val="007B6E77"/>
    <w:rsid w:val="007C181E"/>
    <w:rsid w:val="007D41B5"/>
    <w:rsid w:val="007D5C79"/>
    <w:rsid w:val="007E5C4C"/>
    <w:rsid w:val="007E701F"/>
    <w:rsid w:val="008109F7"/>
    <w:rsid w:val="008206C6"/>
    <w:rsid w:val="008218D2"/>
    <w:rsid w:val="00822C6E"/>
    <w:rsid w:val="008260DA"/>
    <w:rsid w:val="00834AD4"/>
    <w:rsid w:val="00855237"/>
    <w:rsid w:val="00857FFA"/>
    <w:rsid w:val="00861E93"/>
    <w:rsid w:val="00866E86"/>
    <w:rsid w:val="008877DC"/>
    <w:rsid w:val="00891CFB"/>
    <w:rsid w:val="00891D9D"/>
    <w:rsid w:val="008A024B"/>
    <w:rsid w:val="008A6ACC"/>
    <w:rsid w:val="008B00A6"/>
    <w:rsid w:val="008B5C05"/>
    <w:rsid w:val="008C01C7"/>
    <w:rsid w:val="008C11D3"/>
    <w:rsid w:val="008C1E3B"/>
    <w:rsid w:val="008D27BC"/>
    <w:rsid w:val="008D397E"/>
    <w:rsid w:val="008D43DE"/>
    <w:rsid w:val="008E4512"/>
    <w:rsid w:val="008F0E4E"/>
    <w:rsid w:val="008F1019"/>
    <w:rsid w:val="008F7A6F"/>
    <w:rsid w:val="009115E5"/>
    <w:rsid w:val="00946964"/>
    <w:rsid w:val="00946F4D"/>
    <w:rsid w:val="00960DDE"/>
    <w:rsid w:val="0096621C"/>
    <w:rsid w:val="00974E19"/>
    <w:rsid w:val="009776D3"/>
    <w:rsid w:val="00977C3F"/>
    <w:rsid w:val="00992CD1"/>
    <w:rsid w:val="00995149"/>
    <w:rsid w:val="009A27EB"/>
    <w:rsid w:val="009A34D5"/>
    <w:rsid w:val="009B21C9"/>
    <w:rsid w:val="009B25F8"/>
    <w:rsid w:val="009C2ED3"/>
    <w:rsid w:val="009C56E4"/>
    <w:rsid w:val="009C65A6"/>
    <w:rsid w:val="009D312C"/>
    <w:rsid w:val="009D7CFF"/>
    <w:rsid w:val="009E38C5"/>
    <w:rsid w:val="009E6580"/>
    <w:rsid w:val="009F7236"/>
    <w:rsid w:val="00A1118E"/>
    <w:rsid w:val="00A13805"/>
    <w:rsid w:val="00A22409"/>
    <w:rsid w:val="00A40D6D"/>
    <w:rsid w:val="00A44F6A"/>
    <w:rsid w:val="00A715EA"/>
    <w:rsid w:val="00A71EDE"/>
    <w:rsid w:val="00A72F63"/>
    <w:rsid w:val="00A94352"/>
    <w:rsid w:val="00A955DF"/>
    <w:rsid w:val="00A97581"/>
    <w:rsid w:val="00A97E18"/>
    <w:rsid w:val="00AA00D5"/>
    <w:rsid w:val="00AA348A"/>
    <w:rsid w:val="00AB39D0"/>
    <w:rsid w:val="00AE6AA8"/>
    <w:rsid w:val="00AF5DE5"/>
    <w:rsid w:val="00B0663E"/>
    <w:rsid w:val="00B103BD"/>
    <w:rsid w:val="00B161E7"/>
    <w:rsid w:val="00B20D06"/>
    <w:rsid w:val="00B22E23"/>
    <w:rsid w:val="00B23F19"/>
    <w:rsid w:val="00B240D8"/>
    <w:rsid w:val="00B34E1E"/>
    <w:rsid w:val="00B52068"/>
    <w:rsid w:val="00B6329D"/>
    <w:rsid w:val="00B7521F"/>
    <w:rsid w:val="00B764B1"/>
    <w:rsid w:val="00B83FA0"/>
    <w:rsid w:val="00B87C52"/>
    <w:rsid w:val="00B975AB"/>
    <w:rsid w:val="00B97F33"/>
    <w:rsid w:val="00BA2355"/>
    <w:rsid w:val="00BA338F"/>
    <w:rsid w:val="00BA796A"/>
    <w:rsid w:val="00BB02A7"/>
    <w:rsid w:val="00BB1358"/>
    <w:rsid w:val="00BB59D3"/>
    <w:rsid w:val="00BB7A84"/>
    <w:rsid w:val="00BC7F97"/>
    <w:rsid w:val="00BE26BF"/>
    <w:rsid w:val="00BE2924"/>
    <w:rsid w:val="00BF5532"/>
    <w:rsid w:val="00C10C30"/>
    <w:rsid w:val="00C152C4"/>
    <w:rsid w:val="00C24E64"/>
    <w:rsid w:val="00C32301"/>
    <w:rsid w:val="00C32A10"/>
    <w:rsid w:val="00C375A4"/>
    <w:rsid w:val="00C4502C"/>
    <w:rsid w:val="00C479C4"/>
    <w:rsid w:val="00C54D00"/>
    <w:rsid w:val="00C60927"/>
    <w:rsid w:val="00C82088"/>
    <w:rsid w:val="00C87CA3"/>
    <w:rsid w:val="00C90066"/>
    <w:rsid w:val="00C9319D"/>
    <w:rsid w:val="00C94DED"/>
    <w:rsid w:val="00CA74A7"/>
    <w:rsid w:val="00CA7B14"/>
    <w:rsid w:val="00CB4B5E"/>
    <w:rsid w:val="00CB508E"/>
    <w:rsid w:val="00CB55A3"/>
    <w:rsid w:val="00CC4985"/>
    <w:rsid w:val="00CD4986"/>
    <w:rsid w:val="00CE50C8"/>
    <w:rsid w:val="00CE63B5"/>
    <w:rsid w:val="00CE7777"/>
    <w:rsid w:val="00CF070B"/>
    <w:rsid w:val="00CF767A"/>
    <w:rsid w:val="00D0167E"/>
    <w:rsid w:val="00D028AB"/>
    <w:rsid w:val="00D060CE"/>
    <w:rsid w:val="00D16A73"/>
    <w:rsid w:val="00D17619"/>
    <w:rsid w:val="00D33065"/>
    <w:rsid w:val="00D33453"/>
    <w:rsid w:val="00D34106"/>
    <w:rsid w:val="00D42E45"/>
    <w:rsid w:val="00D518F5"/>
    <w:rsid w:val="00D56F4B"/>
    <w:rsid w:val="00D57D21"/>
    <w:rsid w:val="00D62586"/>
    <w:rsid w:val="00D646A9"/>
    <w:rsid w:val="00D65C4C"/>
    <w:rsid w:val="00D67A9D"/>
    <w:rsid w:val="00D83B5B"/>
    <w:rsid w:val="00D84246"/>
    <w:rsid w:val="00D85449"/>
    <w:rsid w:val="00D854B3"/>
    <w:rsid w:val="00D85822"/>
    <w:rsid w:val="00D94E90"/>
    <w:rsid w:val="00DA1862"/>
    <w:rsid w:val="00DB5878"/>
    <w:rsid w:val="00DC2976"/>
    <w:rsid w:val="00DD1687"/>
    <w:rsid w:val="00DD1CA4"/>
    <w:rsid w:val="00DD42B6"/>
    <w:rsid w:val="00DD4427"/>
    <w:rsid w:val="00DE0AF1"/>
    <w:rsid w:val="00DE28BF"/>
    <w:rsid w:val="00DE378E"/>
    <w:rsid w:val="00DF39A5"/>
    <w:rsid w:val="00DF5E20"/>
    <w:rsid w:val="00DF7A54"/>
    <w:rsid w:val="00E05212"/>
    <w:rsid w:val="00E217BD"/>
    <w:rsid w:val="00E2349C"/>
    <w:rsid w:val="00E24779"/>
    <w:rsid w:val="00E40A23"/>
    <w:rsid w:val="00E46C4D"/>
    <w:rsid w:val="00E61360"/>
    <w:rsid w:val="00E85970"/>
    <w:rsid w:val="00E87DC7"/>
    <w:rsid w:val="00E90C4F"/>
    <w:rsid w:val="00E913F8"/>
    <w:rsid w:val="00E92349"/>
    <w:rsid w:val="00E96370"/>
    <w:rsid w:val="00E96D48"/>
    <w:rsid w:val="00EB4F1C"/>
    <w:rsid w:val="00ED235F"/>
    <w:rsid w:val="00ED60B1"/>
    <w:rsid w:val="00ED7E0B"/>
    <w:rsid w:val="00EF3E69"/>
    <w:rsid w:val="00EF5587"/>
    <w:rsid w:val="00EF7E61"/>
    <w:rsid w:val="00F03476"/>
    <w:rsid w:val="00F04B3B"/>
    <w:rsid w:val="00F06F09"/>
    <w:rsid w:val="00F250BD"/>
    <w:rsid w:val="00F339AF"/>
    <w:rsid w:val="00F35939"/>
    <w:rsid w:val="00F436AC"/>
    <w:rsid w:val="00F43AEA"/>
    <w:rsid w:val="00F45268"/>
    <w:rsid w:val="00F5320C"/>
    <w:rsid w:val="00F55127"/>
    <w:rsid w:val="00F56601"/>
    <w:rsid w:val="00F62837"/>
    <w:rsid w:val="00F64E98"/>
    <w:rsid w:val="00F67564"/>
    <w:rsid w:val="00F7292F"/>
    <w:rsid w:val="00F73A5B"/>
    <w:rsid w:val="00F75511"/>
    <w:rsid w:val="00F77027"/>
    <w:rsid w:val="00F80E79"/>
    <w:rsid w:val="00F8615F"/>
    <w:rsid w:val="00F951B4"/>
    <w:rsid w:val="00FB08AB"/>
    <w:rsid w:val="00FB462E"/>
    <w:rsid w:val="00FB6533"/>
    <w:rsid w:val="00FC7638"/>
    <w:rsid w:val="00FD3A1C"/>
    <w:rsid w:val="00FE16A9"/>
    <w:rsid w:val="00FE2329"/>
    <w:rsid w:val="00FE74E3"/>
    <w:rsid w:val="00FF0F35"/>
    <w:rsid w:val="00FF11E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A35B59-B4DC-4273-99AD-31BCB4D3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41B"/>
    <w:rPr>
      <w:rFonts w:ascii="Times New Roman" w:eastAsia="Times New Roman" w:hAnsi="Times New Roman" w:cs="Times New Roman"/>
      <w:color w:val="00000A"/>
      <w:sz w:val="24"/>
      <w:szCs w:val="24"/>
      <w:lang w:eastAsia="ru-RU"/>
    </w:rPr>
  </w:style>
  <w:style w:type="paragraph" w:styleId="1">
    <w:name w:val="heading 1"/>
    <w:basedOn w:val="a"/>
    <w:qFormat/>
    <w:rsid w:val="00B2441B"/>
    <w:pPr>
      <w:keepNext/>
      <w:jc w:val="center"/>
      <w:outlineLvl w:val="0"/>
    </w:pPr>
    <w:rPr>
      <w:b/>
      <w:bCs/>
      <w:sz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0"/>
    <w:qFormat/>
    <w:rsid w:val="00B2441B"/>
    <w:rPr>
      <w:rFonts w:ascii="Times New Roman" w:eastAsia="Times New Roman" w:hAnsi="Times New Roman" w:cs="Times New Roman"/>
      <w:b/>
      <w:bCs/>
      <w:sz w:val="36"/>
      <w:szCs w:val="24"/>
      <w:lang w:val="x-none" w:eastAsia="x-none"/>
    </w:rPr>
  </w:style>
  <w:style w:type="character" w:customStyle="1" w:styleId="InternetLink">
    <w:name w:val="Internet Link"/>
    <w:semiHidden/>
    <w:unhideWhenUsed/>
    <w:rsid w:val="00B2441B"/>
    <w:rPr>
      <w:color w:val="0000FF"/>
      <w:u w:val="single"/>
      <w:lang w:val="ru-RU"/>
    </w:rPr>
  </w:style>
  <w:style w:type="character" w:customStyle="1" w:styleId="a3">
    <w:name w:val="Текст выноски Знак"/>
    <w:basedOn w:val="a0"/>
    <w:uiPriority w:val="99"/>
    <w:semiHidden/>
    <w:qFormat/>
    <w:rsid w:val="00B2441B"/>
    <w:rPr>
      <w:rFonts w:ascii="Tahoma" w:eastAsia="Times New Roman" w:hAnsi="Tahoma" w:cs="Tahoma"/>
      <w:sz w:val="16"/>
      <w:szCs w:val="16"/>
      <w:lang w:eastAsia="ru-RU"/>
    </w:rPr>
  </w:style>
  <w:style w:type="character" w:customStyle="1" w:styleId="ListLabel1">
    <w:name w:val="ListLabel 1"/>
    <w:qFormat/>
    <w:rPr>
      <w:sz w:val="20"/>
      <w:szCs w:val="20"/>
      <w:lang w:val="en-US" w:eastAsia="en-US"/>
    </w:rPr>
  </w:style>
  <w:style w:type="character" w:customStyle="1" w:styleId="ListLabel2">
    <w:name w:val="ListLabel 2"/>
    <w:qFormat/>
    <w:rPr>
      <w:sz w:val="20"/>
      <w:szCs w:val="20"/>
      <w:lang w:eastAsia="en-US"/>
    </w:rPr>
  </w:style>
  <w:style w:type="character" w:customStyle="1" w:styleId="ListLabel3">
    <w:name w:val="ListLabel 3"/>
    <w:qFormat/>
    <w:rPr>
      <w:rFonts w:ascii="Times New Roman" w:hAnsi="Times New Roman"/>
      <w:sz w:val="18"/>
      <w:szCs w:val="18"/>
    </w:rPr>
  </w:style>
  <w:style w:type="character" w:customStyle="1" w:styleId="ListLabel4">
    <w:name w:val="ListLabel 4"/>
    <w:qFormat/>
    <w:rPr>
      <w:sz w:val="20"/>
      <w:szCs w:val="20"/>
      <w:lang w:val="en-US" w:eastAsia="en-US"/>
    </w:rPr>
  </w:style>
  <w:style w:type="character" w:customStyle="1" w:styleId="ListLabel5">
    <w:name w:val="ListLabel 5"/>
    <w:qFormat/>
    <w:rPr>
      <w:sz w:val="20"/>
      <w:szCs w:val="20"/>
      <w:lang w:eastAsia="en-US"/>
    </w:rPr>
  </w:style>
  <w:style w:type="character" w:customStyle="1" w:styleId="ListLabel6">
    <w:name w:val="ListLabel 6"/>
    <w:qFormat/>
    <w:rPr>
      <w:rFonts w:ascii="Times New Roman" w:hAnsi="Times New Roman"/>
      <w:sz w:val="18"/>
      <w:szCs w:val="18"/>
    </w:rPr>
  </w:style>
  <w:style w:type="paragraph" w:customStyle="1" w:styleId="Heading">
    <w:name w:val="Heading"/>
    <w:basedOn w:val="a"/>
    <w:next w:val="a4"/>
    <w:qFormat/>
    <w:pPr>
      <w:keepNext/>
      <w:spacing w:before="240" w:after="120"/>
    </w:pPr>
    <w:rPr>
      <w:rFonts w:ascii="Liberation Sans" w:eastAsia="WenQuanYi Micro Hei" w:hAnsi="Liberation Sans" w:cs="FreeSans"/>
      <w:sz w:val="28"/>
      <w:szCs w:val="28"/>
    </w:rPr>
  </w:style>
  <w:style w:type="paragraph" w:styleId="a4">
    <w:name w:val="Body Text"/>
    <w:basedOn w:val="a"/>
    <w:pPr>
      <w:spacing w:after="140" w:line="276" w:lineRule="auto"/>
    </w:pPr>
  </w:style>
  <w:style w:type="paragraph" w:styleId="a5">
    <w:name w:val="List"/>
    <w:basedOn w:val="a4"/>
    <w:rPr>
      <w:rFonts w:cs="FreeSans"/>
    </w:rPr>
  </w:style>
  <w:style w:type="paragraph" w:styleId="a6">
    <w:name w:val="caption"/>
    <w:basedOn w:val="a"/>
    <w:qFormat/>
    <w:pPr>
      <w:suppressLineNumbers/>
      <w:spacing w:before="120" w:after="120"/>
    </w:pPr>
    <w:rPr>
      <w:rFonts w:cs="FreeSans"/>
      <w:i/>
      <w:iCs/>
    </w:rPr>
  </w:style>
  <w:style w:type="paragraph" w:customStyle="1" w:styleId="Index">
    <w:name w:val="Index"/>
    <w:basedOn w:val="a"/>
    <w:qFormat/>
    <w:pPr>
      <w:suppressLineNumbers/>
    </w:pPr>
    <w:rPr>
      <w:rFonts w:cs="FreeSans"/>
    </w:rPr>
  </w:style>
  <w:style w:type="paragraph" w:styleId="a7">
    <w:name w:val="No Spacing"/>
    <w:uiPriority w:val="1"/>
    <w:qFormat/>
    <w:rsid w:val="00B2441B"/>
    <w:rPr>
      <w:rFonts w:cs="Times New Roman"/>
      <w:color w:val="00000A"/>
      <w:sz w:val="24"/>
    </w:rPr>
  </w:style>
  <w:style w:type="paragraph" w:styleId="a8">
    <w:name w:val="Balloon Text"/>
    <w:basedOn w:val="a"/>
    <w:uiPriority w:val="99"/>
    <w:semiHidden/>
    <w:unhideWhenUsed/>
    <w:qFormat/>
    <w:rsid w:val="00B2441B"/>
    <w:rPr>
      <w:rFonts w:ascii="Tahoma" w:hAnsi="Tahoma" w:cs="Tahoma"/>
      <w:sz w:val="16"/>
      <w:szCs w:val="16"/>
    </w:rPr>
  </w:style>
  <w:style w:type="table" w:styleId="a9">
    <w:name w:val="Table Grid"/>
    <w:basedOn w:val="a1"/>
    <w:uiPriority w:val="39"/>
    <w:rsid w:val="00E41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nhideWhenUsed/>
    <w:rsid w:val="00F55127"/>
    <w:pPr>
      <w:tabs>
        <w:tab w:val="center" w:pos="4677"/>
        <w:tab w:val="right" w:pos="9355"/>
      </w:tabs>
    </w:pPr>
    <w:rPr>
      <w:color w:val="auto"/>
      <w:sz w:val="20"/>
      <w:szCs w:val="20"/>
    </w:rPr>
  </w:style>
  <w:style w:type="character" w:customStyle="1" w:styleId="ab">
    <w:name w:val="Верхний колонтитул Знак"/>
    <w:basedOn w:val="a0"/>
    <w:link w:val="aa"/>
    <w:rsid w:val="00F55127"/>
    <w:rPr>
      <w:rFonts w:ascii="Times New Roman" w:eastAsia="Times New Roman" w:hAnsi="Times New Roman" w:cs="Times New Roman"/>
      <w:szCs w:val="20"/>
      <w:lang w:eastAsia="ru-RU"/>
    </w:rPr>
  </w:style>
  <w:style w:type="paragraph" w:styleId="ac">
    <w:name w:val="footer"/>
    <w:basedOn w:val="a"/>
    <w:link w:val="ad"/>
    <w:uiPriority w:val="99"/>
    <w:unhideWhenUsed/>
    <w:rsid w:val="001C4E5E"/>
    <w:pPr>
      <w:tabs>
        <w:tab w:val="center" w:pos="4677"/>
        <w:tab w:val="right" w:pos="9355"/>
      </w:tabs>
    </w:pPr>
  </w:style>
  <w:style w:type="character" w:customStyle="1" w:styleId="ad">
    <w:name w:val="Нижний колонтитул Знак"/>
    <w:basedOn w:val="a0"/>
    <w:link w:val="ac"/>
    <w:uiPriority w:val="99"/>
    <w:rsid w:val="001C4E5E"/>
    <w:rPr>
      <w:rFonts w:ascii="Times New Roman" w:eastAsia="Times New Roman" w:hAnsi="Times New Roman" w:cs="Times New Roman"/>
      <w:color w:val="00000A"/>
      <w:sz w:val="24"/>
      <w:szCs w:val="24"/>
      <w:lang w:eastAsia="ru-RU"/>
    </w:rPr>
  </w:style>
  <w:style w:type="character" w:styleId="ae">
    <w:name w:val="Hyperlink"/>
    <w:basedOn w:val="a0"/>
    <w:unhideWhenUsed/>
    <w:rsid w:val="00A72F63"/>
    <w:rPr>
      <w:color w:val="0000FF" w:themeColor="hyperlink"/>
      <w:u w:val="single"/>
    </w:rPr>
  </w:style>
  <w:style w:type="paragraph" w:styleId="af">
    <w:name w:val="List Paragraph"/>
    <w:basedOn w:val="a"/>
    <w:uiPriority w:val="34"/>
    <w:qFormat/>
    <w:rsid w:val="003151C1"/>
    <w:pPr>
      <w:ind w:left="720"/>
      <w:contextualSpacing/>
    </w:pPr>
    <w:rPr>
      <w:color w:val="auto"/>
      <w:sz w:val="20"/>
      <w:szCs w:val="20"/>
    </w:rPr>
  </w:style>
  <w:style w:type="paragraph" w:customStyle="1" w:styleId="c6">
    <w:name w:val="c6"/>
    <w:basedOn w:val="a"/>
    <w:rsid w:val="000D45BE"/>
    <w:pPr>
      <w:spacing w:before="100" w:beforeAutospacing="1" w:after="100" w:afterAutospacing="1"/>
    </w:pPr>
    <w:rPr>
      <w:color w:val="auto"/>
    </w:rPr>
  </w:style>
  <w:style w:type="character" w:customStyle="1" w:styleId="c0">
    <w:name w:val="c0"/>
    <w:basedOn w:val="a0"/>
    <w:rsid w:val="000D45BE"/>
  </w:style>
  <w:style w:type="paragraph" w:customStyle="1" w:styleId="c1">
    <w:name w:val="c1"/>
    <w:basedOn w:val="a"/>
    <w:rsid w:val="000D45BE"/>
    <w:pPr>
      <w:spacing w:before="100" w:beforeAutospacing="1" w:after="100" w:afterAutospacing="1"/>
    </w:pPr>
    <w:rPr>
      <w:color w:val="auto"/>
    </w:rPr>
  </w:style>
  <w:style w:type="character" w:customStyle="1" w:styleId="c2">
    <w:name w:val="c2"/>
    <w:basedOn w:val="a0"/>
    <w:rsid w:val="000D45BE"/>
  </w:style>
  <w:style w:type="character" w:customStyle="1" w:styleId="c5">
    <w:name w:val="c5"/>
    <w:basedOn w:val="a0"/>
    <w:rsid w:val="000D45BE"/>
  </w:style>
  <w:style w:type="paragraph" w:customStyle="1" w:styleId="c13">
    <w:name w:val="c13"/>
    <w:basedOn w:val="a"/>
    <w:rsid w:val="00470E4B"/>
    <w:pPr>
      <w:spacing w:before="100" w:beforeAutospacing="1" w:after="100" w:afterAutospacing="1"/>
    </w:pPr>
    <w:rPr>
      <w:color w:val="auto"/>
    </w:rPr>
  </w:style>
  <w:style w:type="paragraph" w:styleId="af0">
    <w:name w:val="Normal (Web)"/>
    <w:basedOn w:val="a"/>
    <w:uiPriority w:val="99"/>
    <w:unhideWhenUsed/>
    <w:rsid w:val="00A13805"/>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330">
      <w:bodyDiv w:val="1"/>
      <w:marLeft w:val="0"/>
      <w:marRight w:val="0"/>
      <w:marTop w:val="0"/>
      <w:marBottom w:val="0"/>
      <w:divBdr>
        <w:top w:val="none" w:sz="0" w:space="0" w:color="auto"/>
        <w:left w:val="none" w:sz="0" w:space="0" w:color="auto"/>
        <w:bottom w:val="none" w:sz="0" w:space="0" w:color="auto"/>
        <w:right w:val="none" w:sz="0" w:space="0" w:color="auto"/>
      </w:divBdr>
    </w:div>
    <w:div w:id="11960231">
      <w:bodyDiv w:val="1"/>
      <w:marLeft w:val="0"/>
      <w:marRight w:val="0"/>
      <w:marTop w:val="0"/>
      <w:marBottom w:val="0"/>
      <w:divBdr>
        <w:top w:val="none" w:sz="0" w:space="0" w:color="auto"/>
        <w:left w:val="none" w:sz="0" w:space="0" w:color="auto"/>
        <w:bottom w:val="none" w:sz="0" w:space="0" w:color="auto"/>
        <w:right w:val="none" w:sz="0" w:space="0" w:color="auto"/>
      </w:divBdr>
    </w:div>
    <w:div w:id="19815822">
      <w:bodyDiv w:val="1"/>
      <w:marLeft w:val="0"/>
      <w:marRight w:val="0"/>
      <w:marTop w:val="0"/>
      <w:marBottom w:val="0"/>
      <w:divBdr>
        <w:top w:val="none" w:sz="0" w:space="0" w:color="auto"/>
        <w:left w:val="none" w:sz="0" w:space="0" w:color="auto"/>
        <w:bottom w:val="none" w:sz="0" w:space="0" w:color="auto"/>
        <w:right w:val="none" w:sz="0" w:space="0" w:color="auto"/>
      </w:divBdr>
    </w:div>
    <w:div w:id="79789290">
      <w:bodyDiv w:val="1"/>
      <w:marLeft w:val="0"/>
      <w:marRight w:val="0"/>
      <w:marTop w:val="0"/>
      <w:marBottom w:val="0"/>
      <w:divBdr>
        <w:top w:val="none" w:sz="0" w:space="0" w:color="auto"/>
        <w:left w:val="none" w:sz="0" w:space="0" w:color="auto"/>
        <w:bottom w:val="none" w:sz="0" w:space="0" w:color="auto"/>
        <w:right w:val="none" w:sz="0" w:space="0" w:color="auto"/>
      </w:divBdr>
    </w:div>
    <w:div w:id="114298025">
      <w:bodyDiv w:val="1"/>
      <w:marLeft w:val="0"/>
      <w:marRight w:val="0"/>
      <w:marTop w:val="0"/>
      <w:marBottom w:val="0"/>
      <w:divBdr>
        <w:top w:val="none" w:sz="0" w:space="0" w:color="auto"/>
        <w:left w:val="none" w:sz="0" w:space="0" w:color="auto"/>
        <w:bottom w:val="none" w:sz="0" w:space="0" w:color="auto"/>
        <w:right w:val="none" w:sz="0" w:space="0" w:color="auto"/>
      </w:divBdr>
    </w:div>
    <w:div w:id="165295200">
      <w:bodyDiv w:val="1"/>
      <w:marLeft w:val="0"/>
      <w:marRight w:val="0"/>
      <w:marTop w:val="0"/>
      <w:marBottom w:val="0"/>
      <w:divBdr>
        <w:top w:val="none" w:sz="0" w:space="0" w:color="auto"/>
        <w:left w:val="none" w:sz="0" w:space="0" w:color="auto"/>
        <w:bottom w:val="none" w:sz="0" w:space="0" w:color="auto"/>
        <w:right w:val="none" w:sz="0" w:space="0" w:color="auto"/>
      </w:divBdr>
    </w:div>
    <w:div w:id="192233607">
      <w:bodyDiv w:val="1"/>
      <w:marLeft w:val="0"/>
      <w:marRight w:val="0"/>
      <w:marTop w:val="0"/>
      <w:marBottom w:val="0"/>
      <w:divBdr>
        <w:top w:val="none" w:sz="0" w:space="0" w:color="auto"/>
        <w:left w:val="none" w:sz="0" w:space="0" w:color="auto"/>
        <w:bottom w:val="none" w:sz="0" w:space="0" w:color="auto"/>
        <w:right w:val="none" w:sz="0" w:space="0" w:color="auto"/>
      </w:divBdr>
    </w:div>
    <w:div w:id="200828468">
      <w:bodyDiv w:val="1"/>
      <w:marLeft w:val="0"/>
      <w:marRight w:val="0"/>
      <w:marTop w:val="0"/>
      <w:marBottom w:val="0"/>
      <w:divBdr>
        <w:top w:val="none" w:sz="0" w:space="0" w:color="auto"/>
        <w:left w:val="none" w:sz="0" w:space="0" w:color="auto"/>
        <w:bottom w:val="none" w:sz="0" w:space="0" w:color="auto"/>
        <w:right w:val="none" w:sz="0" w:space="0" w:color="auto"/>
      </w:divBdr>
    </w:div>
    <w:div w:id="376586541">
      <w:bodyDiv w:val="1"/>
      <w:marLeft w:val="0"/>
      <w:marRight w:val="0"/>
      <w:marTop w:val="0"/>
      <w:marBottom w:val="0"/>
      <w:divBdr>
        <w:top w:val="none" w:sz="0" w:space="0" w:color="auto"/>
        <w:left w:val="none" w:sz="0" w:space="0" w:color="auto"/>
        <w:bottom w:val="none" w:sz="0" w:space="0" w:color="auto"/>
        <w:right w:val="none" w:sz="0" w:space="0" w:color="auto"/>
      </w:divBdr>
    </w:div>
    <w:div w:id="378625472">
      <w:bodyDiv w:val="1"/>
      <w:marLeft w:val="0"/>
      <w:marRight w:val="0"/>
      <w:marTop w:val="0"/>
      <w:marBottom w:val="0"/>
      <w:divBdr>
        <w:top w:val="none" w:sz="0" w:space="0" w:color="auto"/>
        <w:left w:val="none" w:sz="0" w:space="0" w:color="auto"/>
        <w:bottom w:val="none" w:sz="0" w:space="0" w:color="auto"/>
        <w:right w:val="none" w:sz="0" w:space="0" w:color="auto"/>
      </w:divBdr>
    </w:div>
    <w:div w:id="413747592">
      <w:bodyDiv w:val="1"/>
      <w:marLeft w:val="0"/>
      <w:marRight w:val="0"/>
      <w:marTop w:val="0"/>
      <w:marBottom w:val="0"/>
      <w:divBdr>
        <w:top w:val="none" w:sz="0" w:space="0" w:color="auto"/>
        <w:left w:val="none" w:sz="0" w:space="0" w:color="auto"/>
        <w:bottom w:val="none" w:sz="0" w:space="0" w:color="auto"/>
        <w:right w:val="none" w:sz="0" w:space="0" w:color="auto"/>
      </w:divBdr>
    </w:div>
    <w:div w:id="458032919">
      <w:bodyDiv w:val="1"/>
      <w:marLeft w:val="0"/>
      <w:marRight w:val="0"/>
      <w:marTop w:val="0"/>
      <w:marBottom w:val="0"/>
      <w:divBdr>
        <w:top w:val="none" w:sz="0" w:space="0" w:color="auto"/>
        <w:left w:val="none" w:sz="0" w:space="0" w:color="auto"/>
        <w:bottom w:val="none" w:sz="0" w:space="0" w:color="auto"/>
        <w:right w:val="none" w:sz="0" w:space="0" w:color="auto"/>
      </w:divBdr>
    </w:div>
    <w:div w:id="478350433">
      <w:bodyDiv w:val="1"/>
      <w:marLeft w:val="0"/>
      <w:marRight w:val="0"/>
      <w:marTop w:val="0"/>
      <w:marBottom w:val="0"/>
      <w:divBdr>
        <w:top w:val="none" w:sz="0" w:space="0" w:color="auto"/>
        <w:left w:val="none" w:sz="0" w:space="0" w:color="auto"/>
        <w:bottom w:val="none" w:sz="0" w:space="0" w:color="auto"/>
        <w:right w:val="none" w:sz="0" w:space="0" w:color="auto"/>
      </w:divBdr>
    </w:div>
    <w:div w:id="494341917">
      <w:bodyDiv w:val="1"/>
      <w:marLeft w:val="0"/>
      <w:marRight w:val="0"/>
      <w:marTop w:val="0"/>
      <w:marBottom w:val="0"/>
      <w:divBdr>
        <w:top w:val="none" w:sz="0" w:space="0" w:color="auto"/>
        <w:left w:val="none" w:sz="0" w:space="0" w:color="auto"/>
        <w:bottom w:val="none" w:sz="0" w:space="0" w:color="auto"/>
        <w:right w:val="none" w:sz="0" w:space="0" w:color="auto"/>
      </w:divBdr>
    </w:div>
    <w:div w:id="581763725">
      <w:bodyDiv w:val="1"/>
      <w:marLeft w:val="0"/>
      <w:marRight w:val="0"/>
      <w:marTop w:val="0"/>
      <w:marBottom w:val="0"/>
      <w:divBdr>
        <w:top w:val="none" w:sz="0" w:space="0" w:color="auto"/>
        <w:left w:val="none" w:sz="0" w:space="0" w:color="auto"/>
        <w:bottom w:val="none" w:sz="0" w:space="0" w:color="auto"/>
        <w:right w:val="none" w:sz="0" w:space="0" w:color="auto"/>
      </w:divBdr>
    </w:div>
    <w:div w:id="590283857">
      <w:bodyDiv w:val="1"/>
      <w:marLeft w:val="0"/>
      <w:marRight w:val="0"/>
      <w:marTop w:val="0"/>
      <w:marBottom w:val="0"/>
      <w:divBdr>
        <w:top w:val="none" w:sz="0" w:space="0" w:color="auto"/>
        <w:left w:val="none" w:sz="0" w:space="0" w:color="auto"/>
        <w:bottom w:val="none" w:sz="0" w:space="0" w:color="auto"/>
        <w:right w:val="none" w:sz="0" w:space="0" w:color="auto"/>
      </w:divBdr>
    </w:div>
    <w:div w:id="644894508">
      <w:bodyDiv w:val="1"/>
      <w:marLeft w:val="0"/>
      <w:marRight w:val="0"/>
      <w:marTop w:val="0"/>
      <w:marBottom w:val="0"/>
      <w:divBdr>
        <w:top w:val="none" w:sz="0" w:space="0" w:color="auto"/>
        <w:left w:val="none" w:sz="0" w:space="0" w:color="auto"/>
        <w:bottom w:val="none" w:sz="0" w:space="0" w:color="auto"/>
        <w:right w:val="none" w:sz="0" w:space="0" w:color="auto"/>
      </w:divBdr>
    </w:div>
    <w:div w:id="708142406">
      <w:bodyDiv w:val="1"/>
      <w:marLeft w:val="0"/>
      <w:marRight w:val="0"/>
      <w:marTop w:val="0"/>
      <w:marBottom w:val="0"/>
      <w:divBdr>
        <w:top w:val="none" w:sz="0" w:space="0" w:color="auto"/>
        <w:left w:val="none" w:sz="0" w:space="0" w:color="auto"/>
        <w:bottom w:val="none" w:sz="0" w:space="0" w:color="auto"/>
        <w:right w:val="none" w:sz="0" w:space="0" w:color="auto"/>
      </w:divBdr>
    </w:div>
    <w:div w:id="726805666">
      <w:bodyDiv w:val="1"/>
      <w:marLeft w:val="0"/>
      <w:marRight w:val="0"/>
      <w:marTop w:val="0"/>
      <w:marBottom w:val="0"/>
      <w:divBdr>
        <w:top w:val="none" w:sz="0" w:space="0" w:color="auto"/>
        <w:left w:val="none" w:sz="0" w:space="0" w:color="auto"/>
        <w:bottom w:val="none" w:sz="0" w:space="0" w:color="auto"/>
        <w:right w:val="none" w:sz="0" w:space="0" w:color="auto"/>
      </w:divBdr>
    </w:div>
    <w:div w:id="903636821">
      <w:bodyDiv w:val="1"/>
      <w:marLeft w:val="0"/>
      <w:marRight w:val="0"/>
      <w:marTop w:val="0"/>
      <w:marBottom w:val="0"/>
      <w:divBdr>
        <w:top w:val="none" w:sz="0" w:space="0" w:color="auto"/>
        <w:left w:val="none" w:sz="0" w:space="0" w:color="auto"/>
        <w:bottom w:val="none" w:sz="0" w:space="0" w:color="auto"/>
        <w:right w:val="none" w:sz="0" w:space="0" w:color="auto"/>
      </w:divBdr>
    </w:div>
    <w:div w:id="930577975">
      <w:bodyDiv w:val="1"/>
      <w:marLeft w:val="0"/>
      <w:marRight w:val="0"/>
      <w:marTop w:val="0"/>
      <w:marBottom w:val="0"/>
      <w:divBdr>
        <w:top w:val="none" w:sz="0" w:space="0" w:color="auto"/>
        <w:left w:val="none" w:sz="0" w:space="0" w:color="auto"/>
        <w:bottom w:val="none" w:sz="0" w:space="0" w:color="auto"/>
        <w:right w:val="none" w:sz="0" w:space="0" w:color="auto"/>
      </w:divBdr>
    </w:div>
    <w:div w:id="942154102">
      <w:bodyDiv w:val="1"/>
      <w:marLeft w:val="0"/>
      <w:marRight w:val="0"/>
      <w:marTop w:val="0"/>
      <w:marBottom w:val="0"/>
      <w:divBdr>
        <w:top w:val="none" w:sz="0" w:space="0" w:color="auto"/>
        <w:left w:val="none" w:sz="0" w:space="0" w:color="auto"/>
        <w:bottom w:val="none" w:sz="0" w:space="0" w:color="auto"/>
        <w:right w:val="none" w:sz="0" w:space="0" w:color="auto"/>
      </w:divBdr>
    </w:div>
    <w:div w:id="946812070">
      <w:bodyDiv w:val="1"/>
      <w:marLeft w:val="0"/>
      <w:marRight w:val="0"/>
      <w:marTop w:val="0"/>
      <w:marBottom w:val="0"/>
      <w:divBdr>
        <w:top w:val="none" w:sz="0" w:space="0" w:color="auto"/>
        <w:left w:val="none" w:sz="0" w:space="0" w:color="auto"/>
        <w:bottom w:val="none" w:sz="0" w:space="0" w:color="auto"/>
        <w:right w:val="none" w:sz="0" w:space="0" w:color="auto"/>
      </w:divBdr>
    </w:div>
    <w:div w:id="1031104246">
      <w:bodyDiv w:val="1"/>
      <w:marLeft w:val="0"/>
      <w:marRight w:val="0"/>
      <w:marTop w:val="0"/>
      <w:marBottom w:val="0"/>
      <w:divBdr>
        <w:top w:val="none" w:sz="0" w:space="0" w:color="auto"/>
        <w:left w:val="none" w:sz="0" w:space="0" w:color="auto"/>
        <w:bottom w:val="none" w:sz="0" w:space="0" w:color="auto"/>
        <w:right w:val="none" w:sz="0" w:space="0" w:color="auto"/>
      </w:divBdr>
    </w:div>
    <w:div w:id="1036153315">
      <w:bodyDiv w:val="1"/>
      <w:marLeft w:val="0"/>
      <w:marRight w:val="0"/>
      <w:marTop w:val="0"/>
      <w:marBottom w:val="0"/>
      <w:divBdr>
        <w:top w:val="none" w:sz="0" w:space="0" w:color="auto"/>
        <w:left w:val="none" w:sz="0" w:space="0" w:color="auto"/>
        <w:bottom w:val="none" w:sz="0" w:space="0" w:color="auto"/>
        <w:right w:val="none" w:sz="0" w:space="0" w:color="auto"/>
      </w:divBdr>
    </w:div>
    <w:div w:id="1071731620">
      <w:bodyDiv w:val="1"/>
      <w:marLeft w:val="0"/>
      <w:marRight w:val="0"/>
      <w:marTop w:val="0"/>
      <w:marBottom w:val="0"/>
      <w:divBdr>
        <w:top w:val="none" w:sz="0" w:space="0" w:color="auto"/>
        <w:left w:val="none" w:sz="0" w:space="0" w:color="auto"/>
        <w:bottom w:val="none" w:sz="0" w:space="0" w:color="auto"/>
        <w:right w:val="none" w:sz="0" w:space="0" w:color="auto"/>
      </w:divBdr>
    </w:div>
    <w:div w:id="1139111174">
      <w:bodyDiv w:val="1"/>
      <w:marLeft w:val="0"/>
      <w:marRight w:val="0"/>
      <w:marTop w:val="0"/>
      <w:marBottom w:val="0"/>
      <w:divBdr>
        <w:top w:val="none" w:sz="0" w:space="0" w:color="auto"/>
        <w:left w:val="none" w:sz="0" w:space="0" w:color="auto"/>
        <w:bottom w:val="none" w:sz="0" w:space="0" w:color="auto"/>
        <w:right w:val="none" w:sz="0" w:space="0" w:color="auto"/>
      </w:divBdr>
    </w:div>
    <w:div w:id="1156068255">
      <w:bodyDiv w:val="1"/>
      <w:marLeft w:val="0"/>
      <w:marRight w:val="0"/>
      <w:marTop w:val="0"/>
      <w:marBottom w:val="0"/>
      <w:divBdr>
        <w:top w:val="none" w:sz="0" w:space="0" w:color="auto"/>
        <w:left w:val="none" w:sz="0" w:space="0" w:color="auto"/>
        <w:bottom w:val="none" w:sz="0" w:space="0" w:color="auto"/>
        <w:right w:val="none" w:sz="0" w:space="0" w:color="auto"/>
      </w:divBdr>
    </w:div>
    <w:div w:id="1176075979">
      <w:bodyDiv w:val="1"/>
      <w:marLeft w:val="0"/>
      <w:marRight w:val="0"/>
      <w:marTop w:val="0"/>
      <w:marBottom w:val="0"/>
      <w:divBdr>
        <w:top w:val="none" w:sz="0" w:space="0" w:color="auto"/>
        <w:left w:val="none" w:sz="0" w:space="0" w:color="auto"/>
        <w:bottom w:val="none" w:sz="0" w:space="0" w:color="auto"/>
        <w:right w:val="none" w:sz="0" w:space="0" w:color="auto"/>
      </w:divBdr>
    </w:div>
    <w:div w:id="1198542967">
      <w:bodyDiv w:val="1"/>
      <w:marLeft w:val="0"/>
      <w:marRight w:val="0"/>
      <w:marTop w:val="0"/>
      <w:marBottom w:val="0"/>
      <w:divBdr>
        <w:top w:val="none" w:sz="0" w:space="0" w:color="auto"/>
        <w:left w:val="none" w:sz="0" w:space="0" w:color="auto"/>
        <w:bottom w:val="none" w:sz="0" w:space="0" w:color="auto"/>
        <w:right w:val="none" w:sz="0" w:space="0" w:color="auto"/>
      </w:divBdr>
    </w:div>
    <w:div w:id="1200632447">
      <w:bodyDiv w:val="1"/>
      <w:marLeft w:val="0"/>
      <w:marRight w:val="0"/>
      <w:marTop w:val="0"/>
      <w:marBottom w:val="0"/>
      <w:divBdr>
        <w:top w:val="none" w:sz="0" w:space="0" w:color="auto"/>
        <w:left w:val="none" w:sz="0" w:space="0" w:color="auto"/>
        <w:bottom w:val="none" w:sz="0" w:space="0" w:color="auto"/>
        <w:right w:val="none" w:sz="0" w:space="0" w:color="auto"/>
      </w:divBdr>
    </w:div>
    <w:div w:id="1241868284">
      <w:bodyDiv w:val="1"/>
      <w:marLeft w:val="0"/>
      <w:marRight w:val="0"/>
      <w:marTop w:val="0"/>
      <w:marBottom w:val="0"/>
      <w:divBdr>
        <w:top w:val="none" w:sz="0" w:space="0" w:color="auto"/>
        <w:left w:val="none" w:sz="0" w:space="0" w:color="auto"/>
        <w:bottom w:val="none" w:sz="0" w:space="0" w:color="auto"/>
        <w:right w:val="none" w:sz="0" w:space="0" w:color="auto"/>
      </w:divBdr>
    </w:div>
    <w:div w:id="1299533916">
      <w:bodyDiv w:val="1"/>
      <w:marLeft w:val="0"/>
      <w:marRight w:val="0"/>
      <w:marTop w:val="0"/>
      <w:marBottom w:val="0"/>
      <w:divBdr>
        <w:top w:val="none" w:sz="0" w:space="0" w:color="auto"/>
        <w:left w:val="none" w:sz="0" w:space="0" w:color="auto"/>
        <w:bottom w:val="none" w:sz="0" w:space="0" w:color="auto"/>
        <w:right w:val="none" w:sz="0" w:space="0" w:color="auto"/>
      </w:divBdr>
    </w:div>
    <w:div w:id="1435906996">
      <w:bodyDiv w:val="1"/>
      <w:marLeft w:val="0"/>
      <w:marRight w:val="0"/>
      <w:marTop w:val="0"/>
      <w:marBottom w:val="0"/>
      <w:divBdr>
        <w:top w:val="none" w:sz="0" w:space="0" w:color="auto"/>
        <w:left w:val="none" w:sz="0" w:space="0" w:color="auto"/>
        <w:bottom w:val="none" w:sz="0" w:space="0" w:color="auto"/>
        <w:right w:val="none" w:sz="0" w:space="0" w:color="auto"/>
      </w:divBdr>
    </w:div>
    <w:div w:id="1457140561">
      <w:bodyDiv w:val="1"/>
      <w:marLeft w:val="0"/>
      <w:marRight w:val="0"/>
      <w:marTop w:val="0"/>
      <w:marBottom w:val="0"/>
      <w:divBdr>
        <w:top w:val="none" w:sz="0" w:space="0" w:color="auto"/>
        <w:left w:val="none" w:sz="0" w:space="0" w:color="auto"/>
        <w:bottom w:val="none" w:sz="0" w:space="0" w:color="auto"/>
        <w:right w:val="none" w:sz="0" w:space="0" w:color="auto"/>
      </w:divBdr>
    </w:div>
    <w:div w:id="1556240848">
      <w:bodyDiv w:val="1"/>
      <w:marLeft w:val="0"/>
      <w:marRight w:val="0"/>
      <w:marTop w:val="0"/>
      <w:marBottom w:val="0"/>
      <w:divBdr>
        <w:top w:val="none" w:sz="0" w:space="0" w:color="auto"/>
        <w:left w:val="none" w:sz="0" w:space="0" w:color="auto"/>
        <w:bottom w:val="none" w:sz="0" w:space="0" w:color="auto"/>
        <w:right w:val="none" w:sz="0" w:space="0" w:color="auto"/>
      </w:divBdr>
    </w:div>
    <w:div w:id="1584073870">
      <w:bodyDiv w:val="1"/>
      <w:marLeft w:val="0"/>
      <w:marRight w:val="0"/>
      <w:marTop w:val="0"/>
      <w:marBottom w:val="0"/>
      <w:divBdr>
        <w:top w:val="none" w:sz="0" w:space="0" w:color="auto"/>
        <w:left w:val="none" w:sz="0" w:space="0" w:color="auto"/>
        <w:bottom w:val="none" w:sz="0" w:space="0" w:color="auto"/>
        <w:right w:val="none" w:sz="0" w:space="0" w:color="auto"/>
      </w:divBdr>
    </w:div>
    <w:div w:id="1588230790">
      <w:bodyDiv w:val="1"/>
      <w:marLeft w:val="0"/>
      <w:marRight w:val="0"/>
      <w:marTop w:val="0"/>
      <w:marBottom w:val="0"/>
      <w:divBdr>
        <w:top w:val="none" w:sz="0" w:space="0" w:color="auto"/>
        <w:left w:val="none" w:sz="0" w:space="0" w:color="auto"/>
        <w:bottom w:val="none" w:sz="0" w:space="0" w:color="auto"/>
        <w:right w:val="none" w:sz="0" w:space="0" w:color="auto"/>
      </w:divBdr>
    </w:div>
    <w:div w:id="1801802443">
      <w:bodyDiv w:val="1"/>
      <w:marLeft w:val="0"/>
      <w:marRight w:val="0"/>
      <w:marTop w:val="0"/>
      <w:marBottom w:val="0"/>
      <w:divBdr>
        <w:top w:val="none" w:sz="0" w:space="0" w:color="auto"/>
        <w:left w:val="none" w:sz="0" w:space="0" w:color="auto"/>
        <w:bottom w:val="none" w:sz="0" w:space="0" w:color="auto"/>
        <w:right w:val="none" w:sz="0" w:space="0" w:color="auto"/>
      </w:divBdr>
    </w:div>
    <w:div w:id="1822429978">
      <w:bodyDiv w:val="1"/>
      <w:marLeft w:val="0"/>
      <w:marRight w:val="0"/>
      <w:marTop w:val="0"/>
      <w:marBottom w:val="0"/>
      <w:divBdr>
        <w:top w:val="none" w:sz="0" w:space="0" w:color="auto"/>
        <w:left w:val="none" w:sz="0" w:space="0" w:color="auto"/>
        <w:bottom w:val="none" w:sz="0" w:space="0" w:color="auto"/>
        <w:right w:val="none" w:sz="0" w:space="0" w:color="auto"/>
      </w:divBdr>
    </w:div>
    <w:div w:id="1866015181">
      <w:bodyDiv w:val="1"/>
      <w:marLeft w:val="0"/>
      <w:marRight w:val="0"/>
      <w:marTop w:val="0"/>
      <w:marBottom w:val="0"/>
      <w:divBdr>
        <w:top w:val="none" w:sz="0" w:space="0" w:color="auto"/>
        <w:left w:val="none" w:sz="0" w:space="0" w:color="auto"/>
        <w:bottom w:val="none" w:sz="0" w:space="0" w:color="auto"/>
        <w:right w:val="none" w:sz="0" w:space="0" w:color="auto"/>
      </w:divBdr>
    </w:div>
    <w:div w:id="1942299751">
      <w:bodyDiv w:val="1"/>
      <w:marLeft w:val="0"/>
      <w:marRight w:val="0"/>
      <w:marTop w:val="0"/>
      <w:marBottom w:val="0"/>
      <w:divBdr>
        <w:top w:val="none" w:sz="0" w:space="0" w:color="auto"/>
        <w:left w:val="none" w:sz="0" w:space="0" w:color="auto"/>
        <w:bottom w:val="none" w:sz="0" w:space="0" w:color="auto"/>
        <w:right w:val="none" w:sz="0" w:space="0" w:color="auto"/>
      </w:divBdr>
    </w:div>
    <w:div w:id="1958949560">
      <w:bodyDiv w:val="1"/>
      <w:marLeft w:val="0"/>
      <w:marRight w:val="0"/>
      <w:marTop w:val="0"/>
      <w:marBottom w:val="0"/>
      <w:divBdr>
        <w:top w:val="none" w:sz="0" w:space="0" w:color="auto"/>
        <w:left w:val="none" w:sz="0" w:space="0" w:color="auto"/>
        <w:bottom w:val="none" w:sz="0" w:space="0" w:color="auto"/>
        <w:right w:val="none" w:sz="0" w:space="0" w:color="auto"/>
      </w:divBdr>
    </w:div>
    <w:div w:id="1966501887">
      <w:bodyDiv w:val="1"/>
      <w:marLeft w:val="0"/>
      <w:marRight w:val="0"/>
      <w:marTop w:val="0"/>
      <w:marBottom w:val="0"/>
      <w:divBdr>
        <w:top w:val="none" w:sz="0" w:space="0" w:color="auto"/>
        <w:left w:val="none" w:sz="0" w:space="0" w:color="auto"/>
        <w:bottom w:val="none" w:sz="0" w:space="0" w:color="auto"/>
        <w:right w:val="none" w:sz="0" w:space="0" w:color="auto"/>
      </w:divBdr>
    </w:div>
    <w:div w:id="2005932342">
      <w:bodyDiv w:val="1"/>
      <w:marLeft w:val="0"/>
      <w:marRight w:val="0"/>
      <w:marTop w:val="0"/>
      <w:marBottom w:val="0"/>
      <w:divBdr>
        <w:top w:val="none" w:sz="0" w:space="0" w:color="auto"/>
        <w:left w:val="none" w:sz="0" w:space="0" w:color="auto"/>
        <w:bottom w:val="none" w:sz="0" w:space="0" w:color="auto"/>
        <w:right w:val="none" w:sz="0" w:space="0" w:color="auto"/>
      </w:divBdr>
    </w:div>
    <w:div w:id="2031295956">
      <w:bodyDiv w:val="1"/>
      <w:marLeft w:val="0"/>
      <w:marRight w:val="0"/>
      <w:marTop w:val="0"/>
      <w:marBottom w:val="0"/>
      <w:divBdr>
        <w:top w:val="none" w:sz="0" w:space="0" w:color="auto"/>
        <w:left w:val="none" w:sz="0" w:space="0" w:color="auto"/>
        <w:bottom w:val="none" w:sz="0" w:space="0" w:color="auto"/>
        <w:right w:val="none" w:sz="0" w:space="0" w:color="auto"/>
      </w:divBdr>
    </w:div>
    <w:div w:id="2038771164">
      <w:bodyDiv w:val="1"/>
      <w:marLeft w:val="0"/>
      <w:marRight w:val="0"/>
      <w:marTop w:val="0"/>
      <w:marBottom w:val="0"/>
      <w:divBdr>
        <w:top w:val="none" w:sz="0" w:space="0" w:color="auto"/>
        <w:left w:val="none" w:sz="0" w:space="0" w:color="auto"/>
        <w:bottom w:val="none" w:sz="0" w:space="0" w:color="auto"/>
        <w:right w:val="none" w:sz="0" w:space="0" w:color="auto"/>
      </w:divBdr>
    </w:div>
    <w:div w:id="2112696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4284</TotalTime>
  <Pages>15</Pages>
  <Words>4661</Words>
  <Characters>26568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Назаренко</dc:creator>
  <dc:description/>
  <cp:lastModifiedBy>Ольга Зеленкова</cp:lastModifiedBy>
  <cp:revision>272</cp:revision>
  <cp:lastPrinted>2021-01-18T04:09:00Z</cp:lastPrinted>
  <dcterms:created xsi:type="dcterms:W3CDTF">2020-01-25T08:27:00Z</dcterms:created>
  <dcterms:modified xsi:type="dcterms:W3CDTF">2021-08-30T02:03:00Z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